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A8A8" w14:textId="067BE594" w:rsidR="001C1150" w:rsidRPr="00414002" w:rsidRDefault="001C1150" w:rsidP="001C1150">
      <w:pPr>
        <w:widowControl w:val="0"/>
        <w:tabs>
          <w:tab w:val="left" w:pos="6409"/>
          <w:tab w:val="left" w:pos="6663"/>
          <w:tab w:val="left" w:pos="7513"/>
          <w:tab w:val="left" w:pos="9929"/>
        </w:tabs>
        <w:rPr>
          <w:b/>
          <w:i/>
          <w:iCs/>
          <w:snapToGrid w:val="0"/>
          <w:color w:val="000000"/>
          <w:lang w:val="en-GB"/>
        </w:rPr>
      </w:pPr>
      <w:r w:rsidRPr="00414002">
        <w:rPr>
          <w:i/>
          <w:iCs/>
          <w:snapToGrid w:val="0"/>
          <w:color w:val="000000"/>
          <w:lang w:val="en-GB"/>
        </w:rPr>
        <w:t xml:space="preserve">This document shall be forwarded to the </w:t>
      </w:r>
      <w:r>
        <w:rPr>
          <w:i/>
          <w:iCs/>
          <w:snapToGrid w:val="0"/>
          <w:color w:val="000000"/>
          <w:lang w:val="en-GB"/>
        </w:rPr>
        <w:t xml:space="preserve">“Cements” </w:t>
      </w:r>
      <w:r w:rsidRPr="00414002">
        <w:rPr>
          <w:i/>
          <w:iCs/>
          <w:snapToGrid w:val="0"/>
          <w:color w:val="000000"/>
          <w:lang w:val="en-GB"/>
        </w:rPr>
        <w:t xml:space="preserve">Technical Secretariat </w:t>
      </w:r>
      <w:bookmarkStart w:id="0" w:name="_Hlk40348172"/>
      <w:r w:rsidRPr="00414002">
        <w:rPr>
          <w:b/>
          <w:i/>
          <w:iCs/>
          <w:snapToGrid w:val="0"/>
          <w:color w:val="000000"/>
          <w:lang w:val="en-GB"/>
        </w:rPr>
        <w:t xml:space="preserve">on the Applicant’s </w:t>
      </w:r>
      <w:proofErr w:type="gramStart"/>
      <w:r w:rsidRPr="00414002">
        <w:rPr>
          <w:b/>
          <w:i/>
          <w:iCs/>
          <w:snapToGrid w:val="0"/>
          <w:color w:val="000000"/>
          <w:lang w:val="en-GB"/>
        </w:rPr>
        <w:t>letterhead</w:t>
      </w:r>
      <w:r w:rsidRPr="00414002">
        <w:rPr>
          <w:b/>
          <w:vertAlign w:val="superscript"/>
          <w:lang w:val="en-GB"/>
        </w:rPr>
        <w:t>(</w:t>
      </w:r>
      <w:proofErr w:type="gramEnd"/>
      <w:r w:rsidRPr="00414002">
        <w:rPr>
          <w:b/>
          <w:vertAlign w:val="superscript"/>
          <w:lang w:val="en-GB"/>
        </w:rPr>
        <w:t>A)</w:t>
      </w:r>
      <w:r w:rsidRPr="00414002">
        <w:rPr>
          <w:b/>
          <w:i/>
          <w:iCs/>
          <w:snapToGrid w:val="0"/>
          <w:color w:val="000000"/>
          <w:lang w:val="en-GB"/>
        </w:rPr>
        <w:t>.</w:t>
      </w:r>
      <w:bookmarkEnd w:id="0"/>
    </w:p>
    <w:p w14:paraId="30CC78DF" w14:textId="77777777" w:rsidR="00852C36" w:rsidRPr="001C1150" w:rsidRDefault="00852C36" w:rsidP="00852C36">
      <w:pPr>
        <w:rPr>
          <w:i/>
          <w:lang w:val="en-US"/>
        </w:rPr>
      </w:pPr>
    </w:p>
    <w:p w14:paraId="2F45C6C0" w14:textId="08ED11BC" w:rsidR="00852C36" w:rsidRPr="00BD58E6" w:rsidRDefault="001C1150" w:rsidP="00852C36">
      <w:r>
        <w:t>To</w:t>
      </w:r>
    </w:p>
    <w:p w14:paraId="22E66F05" w14:textId="77777777" w:rsidR="00852C36" w:rsidRPr="00BD58E6" w:rsidRDefault="00852C36" w:rsidP="00852C36">
      <w:r w:rsidRPr="00BD58E6">
        <w:t>ITC-CNR</w:t>
      </w:r>
    </w:p>
    <w:p w14:paraId="7D3DE04A" w14:textId="77777777" w:rsidR="00852C36" w:rsidRPr="00BD58E6" w:rsidRDefault="00852C36" w:rsidP="00852C36">
      <w:r w:rsidRPr="00BD58E6">
        <w:t>via Lombardia, 49</w:t>
      </w:r>
    </w:p>
    <w:p w14:paraId="49D2700B" w14:textId="77777777" w:rsidR="00852C36" w:rsidRPr="00BD58E6" w:rsidRDefault="00852C36" w:rsidP="00852C36">
      <w:proofErr w:type="spellStart"/>
      <w:r w:rsidRPr="00BD58E6">
        <w:t>Fraz</w:t>
      </w:r>
      <w:proofErr w:type="spellEnd"/>
      <w:r w:rsidRPr="00BD58E6">
        <w:t xml:space="preserve">. Sesto </w:t>
      </w:r>
      <w:proofErr w:type="spellStart"/>
      <w:r w:rsidRPr="00BD58E6">
        <w:t>Ulteriano</w:t>
      </w:r>
      <w:proofErr w:type="spellEnd"/>
    </w:p>
    <w:p w14:paraId="292124E6" w14:textId="77777777" w:rsidR="00852C36" w:rsidRDefault="00852C36" w:rsidP="00852C36">
      <w:pPr>
        <w:tabs>
          <w:tab w:val="left" w:pos="426"/>
        </w:tabs>
      </w:pPr>
      <w:r w:rsidRPr="00BD58E6">
        <w:t>20098 San Giuliano Milanese (MI)</w:t>
      </w:r>
    </w:p>
    <w:p w14:paraId="09CE17DE" w14:textId="42764676" w:rsidR="001C1150" w:rsidRPr="001C1150" w:rsidRDefault="001C1150" w:rsidP="00852C36">
      <w:pPr>
        <w:tabs>
          <w:tab w:val="left" w:pos="426"/>
        </w:tabs>
        <w:rPr>
          <w:lang w:val="en-US"/>
        </w:rPr>
      </w:pPr>
      <w:r w:rsidRPr="001C1150">
        <w:rPr>
          <w:lang w:val="en-US"/>
        </w:rPr>
        <w:t>Italy</w:t>
      </w:r>
    </w:p>
    <w:p w14:paraId="7791494B" w14:textId="696CE8F5" w:rsidR="00852C36" w:rsidRPr="001C1150" w:rsidRDefault="00852C36" w:rsidP="00852C36">
      <w:pPr>
        <w:pStyle w:val="Stile1"/>
        <w:keepNext w:val="0"/>
        <w:tabs>
          <w:tab w:val="left" w:pos="851"/>
        </w:tabs>
        <w:spacing w:before="0" w:after="0" w:line="240" w:lineRule="atLeast"/>
        <w:ind w:right="458"/>
        <w:outlineLvl w:val="9"/>
        <w:rPr>
          <w:b w:val="0"/>
          <w:iCs/>
          <w:sz w:val="20"/>
          <w:lang w:val="en-US"/>
        </w:rPr>
      </w:pPr>
      <w:r w:rsidRPr="001C1150">
        <w:rPr>
          <w:b w:val="0"/>
          <w:iCs/>
          <w:sz w:val="20"/>
          <w:highlight w:val="yellow"/>
          <w:lang w:val="en-US"/>
        </w:rPr>
        <w:t>(</w:t>
      </w:r>
      <w:r w:rsidR="001C1150" w:rsidRPr="00414002">
        <w:rPr>
          <w:b w:val="0"/>
          <w:iCs/>
          <w:sz w:val="20"/>
          <w:highlight w:val="yellow"/>
        </w:rPr>
        <w:t>NB: delete the explanatory writings highlighted in yellow</w:t>
      </w:r>
      <w:r w:rsidRPr="001C1150">
        <w:rPr>
          <w:b w:val="0"/>
          <w:iCs/>
          <w:sz w:val="20"/>
          <w:highlight w:val="yellow"/>
          <w:lang w:val="en-US"/>
        </w:rPr>
        <w:t>)</w:t>
      </w:r>
    </w:p>
    <w:p w14:paraId="1BB5B5DD" w14:textId="77777777" w:rsidR="00852C36" w:rsidRPr="001C1150" w:rsidRDefault="00852C36" w:rsidP="00852C36">
      <w:pPr>
        <w:pStyle w:val="Stile1"/>
        <w:keepNext w:val="0"/>
        <w:tabs>
          <w:tab w:val="left" w:pos="851"/>
        </w:tabs>
        <w:spacing w:before="0" w:after="0" w:line="240" w:lineRule="atLeast"/>
        <w:ind w:left="540" w:right="458"/>
        <w:jc w:val="center"/>
        <w:outlineLvl w:val="9"/>
        <w:rPr>
          <w:b w:val="0"/>
          <w:sz w:val="20"/>
          <w:lang w:val="en-US"/>
        </w:rPr>
      </w:pPr>
    </w:p>
    <w:p w14:paraId="7EDEC02A" w14:textId="230FA13B" w:rsidR="00B539F3" w:rsidRPr="00A15E46" w:rsidRDefault="00A15E46" w:rsidP="00A15E46">
      <w:pPr>
        <w:tabs>
          <w:tab w:val="left" w:pos="540"/>
        </w:tabs>
        <w:spacing w:line="240" w:lineRule="atLeast"/>
        <w:jc w:val="both"/>
        <w:rPr>
          <w:lang w:val="en-US"/>
        </w:rPr>
      </w:pPr>
      <w:r w:rsidRPr="00414002">
        <w:rPr>
          <w:lang w:val="en-GB"/>
        </w:rPr>
        <w:t>I, the undersigned</w:t>
      </w:r>
      <w:r w:rsidRPr="00414002">
        <w:rPr>
          <w:b/>
          <w:vertAlign w:val="superscript"/>
          <w:lang w:val="en-GB"/>
        </w:rPr>
        <w:t>(B)</w:t>
      </w:r>
      <w:r w:rsidRPr="00414002">
        <w:rPr>
          <w:lang w:val="en-GB"/>
        </w:rPr>
        <w:t>…</w:t>
      </w:r>
      <w:r>
        <w:rPr>
          <w:lang w:val="en-GB"/>
        </w:rPr>
        <w:t xml:space="preserve">…………………………………….……, </w:t>
      </w:r>
      <w:r w:rsidRPr="00414002">
        <w:rPr>
          <w:lang w:val="en-GB"/>
        </w:rPr>
        <w:t>in my capacity as</w:t>
      </w:r>
      <w:r w:rsidRPr="00414002">
        <w:rPr>
          <w:b/>
          <w:vertAlign w:val="superscript"/>
          <w:lang w:val="en-GB"/>
        </w:rPr>
        <w:t>(C)</w:t>
      </w:r>
      <w:r w:rsidRPr="00414002">
        <w:rPr>
          <w:vertAlign w:val="superscript"/>
          <w:lang w:val="en-GB"/>
        </w:rPr>
        <w:t xml:space="preserve"> </w:t>
      </w:r>
      <w:r w:rsidRPr="00414002">
        <w:rPr>
          <w:lang w:val="en-GB"/>
        </w:rPr>
        <w:t>…………..…………..…………………… at</w:t>
      </w:r>
      <w:r w:rsidRPr="00414002">
        <w:rPr>
          <w:vertAlign w:val="superscript"/>
          <w:lang w:val="en-GB"/>
        </w:rPr>
        <w:t xml:space="preserve"> </w:t>
      </w:r>
      <w:r w:rsidRPr="00414002">
        <w:rPr>
          <w:b/>
          <w:vertAlign w:val="superscript"/>
          <w:lang w:val="en-GB"/>
        </w:rPr>
        <w:t>(D)</w:t>
      </w:r>
      <w:r w:rsidRPr="00414002">
        <w:rPr>
          <w:lang w:val="en-GB"/>
        </w:rPr>
        <w:t xml:space="preserve"> …………………………………….…………;  with registered office in </w:t>
      </w:r>
      <w:r w:rsidRPr="00414002">
        <w:rPr>
          <w:b/>
          <w:vertAlign w:val="superscript"/>
          <w:lang w:val="en-GB"/>
        </w:rPr>
        <w:t>(E)</w:t>
      </w:r>
      <w:r w:rsidRPr="00414002">
        <w:rPr>
          <w:vertAlign w:val="superscript"/>
          <w:lang w:val="en-GB"/>
        </w:rPr>
        <w:t xml:space="preserve"> </w:t>
      </w:r>
      <w:r w:rsidRPr="00414002">
        <w:rPr>
          <w:highlight w:val="yellow"/>
          <w:lang w:val="en-GB"/>
        </w:rPr>
        <w:t xml:space="preserve">(or, alternatively, residence of natural persons) </w:t>
      </w:r>
      <w:r w:rsidRPr="00414002">
        <w:rPr>
          <w:lang w:val="en-GB"/>
        </w:rPr>
        <w:t xml:space="preserve">…………………………………………, as the Manufacturer or, </w:t>
      </w:r>
      <w:r w:rsidRPr="00414002">
        <w:rPr>
          <w:highlight w:val="yellow"/>
          <w:lang w:val="en-GB"/>
        </w:rPr>
        <w:t>alternatively</w:t>
      </w:r>
      <w:r w:rsidRPr="00414002">
        <w:rPr>
          <w:lang w:val="en-GB"/>
        </w:rPr>
        <w:t xml:space="preserve">, as the Agent of the Manufacturer </w:t>
      </w:r>
      <w:r>
        <w:rPr>
          <w:lang w:val="en-GB"/>
        </w:rPr>
        <w:t>resident</w:t>
      </w:r>
      <w:r w:rsidRPr="00414002">
        <w:rPr>
          <w:lang w:val="en-GB"/>
        </w:rPr>
        <w:t xml:space="preserve"> in one of the EEA countries </w:t>
      </w:r>
      <w:r w:rsidRPr="00414002">
        <w:rPr>
          <w:b/>
          <w:vertAlign w:val="superscript"/>
          <w:lang w:val="en-GB"/>
        </w:rPr>
        <w:t>(F)</w:t>
      </w:r>
      <w:r w:rsidRPr="00414002">
        <w:rPr>
          <w:vertAlign w:val="superscript"/>
          <w:lang w:val="en-GB"/>
        </w:rPr>
        <w:t xml:space="preserve"> </w:t>
      </w:r>
      <w:r w:rsidRPr="00414002">
        <w:rPr>
          <w:lang w:val="en-GB"/>
        </w:rPr>
        <w:t>………………………..</w:t>
      </w:r>
      <w:r>
        <w:rPr>
          <w:lang w:val="en-GB"/>
        </w:rPr>
        <w:t xml:space="preserve"> </w:t>
      </w:r>
      <w:proofErr w:type="gramStart"/>
      <w:r w:rsidR="00300A29">
        <w:rPr>
          <w:lang w:val="en-GB"/>
        </w:rPr>
        <w:t>in</w:t>
      </w:r>
      <w:proofErr w:type="gramEnd"/>
      <w:r w:rsidR="00300A29">
        <w:rPr>
          <w:lang w:val="en-GB"/>
        </w:rPr>
        <w:t xml:space="preserve"> accordance with</w:t>
      </w:r>
      <w:r w:rsidRPr="00414002">
        <w:rPr>
          <w:lang w:val="en-GB"/>
        </w:rPr>
        <w:t xml:space="preserve"> Annex ZA of </w:t>
      </w:r>
      <w:r>
        <w:rPr>
          <w:lang w:val="en-GB"/>
        </w:rPr>
        <w:t>S</w:t>
      </w:r>
      <w:r w:rsidRPr="00414002">
        <w:rPr>
          <w:lang w:val="en-GB"/>
        </w:rPr>
        <w:t>tandard</w:t>
      </w:r>
      <w:r>
        <w:rPr>
          <w:lang w:val="en-GB"/>
        </w:rPr>
        <w:t xml:space="preserve">……………… or </w:t>
      </w:r>
      <w:r w:rsidR="00300A29">
        <w:rPr>
          <w:lang w:val="en-GB"/>
        </w:rPr>
        <w:t>based on</w:t>
      </w:r>
      <w:r>
        <w:rPr>
          <w:lang w:val="en-GB"/>
        </w:rPr>
        <w:t xml:space="preserve"> EAD…………….(</w:t>
      </w:r>
      <w:r w:rsidRPr="00A15E46">
        <w:rPr>
          <w:highlight w:val="yellow"/>
          <w:lang w:val="en-GB"/>
        </w:rPr>
        <w:t>specify the number of the EAD</w:t>
      </w:r>
      <w:r>
        <w:rPr>
          <w:lang w:val="en-GB"/>
        </w:rPr>
        <w:t>)</w:t>
      </w:r>
      <w:r w:rsidRPr="00414002">
        <w:rPr>
          <w:lang w:val="en-GB"/>
        </w:rPr>
        <w:t xml:space="preserve"> apply</w:t>
      </w:r>
      <w:r>
        <w:rPr>
          <w:lang w:val="en-GB"/>
        </w:rPr>
        <w:t xml:space="preserve"> only to this Notified Body No. 0970</w:t>
      </w:r>
      <w:r w:rsidRPr="00414002">
        <w:rPr>
          <w:lang w:val="en-GB"/>
        </w:rPr>
        <w:t xml:space="preserve"> for the issuing of </w:t>
      </w:r>
      <w:r w:rsidRPr="00414002">
        <w:rPr>
          <w:color w:val="FF0000"/>
          <w:lang w:val="en-GB"/>
        </w:rPr>
        <w:t>(tick relevant box):</w:t>
      </w:r>
    </w:p>
    <w:p w14:paraId="427F0C82" w14:textId="1B43EB7B" w:rsidR="00B539F3" w:rsidRPr="004D7B91" w:rsidRDefault="00B539F3" w:rsidP="00B539F3">
      <w:pPr>
        <w:tabs>
          <w:tab w:val="left" w:pos="540"/>
        </w:tabs>
        <w:spacing w:line="240" w:lineRule="atLeast"/>
        <w:jc w:val="both"/>
        <w:rPr>
          <w:lang w:val="en-US"/>
        </w:rPr>
      </w:pPr>
      <w:proofErr w:type="gramStart"/>
      <w:r w:rsidRPr="00A15E46">
        <w:rPr>
          <w:rFonts w:ascii="Arial" w:hAnsi="Arial" w:cs="Arial"/>
          <w:lang w:val="en-GB"/>
        </w:rPr>
        <w:t xml:space="preserve">□  </w:t>
      </w:r>
      <w:r w:rsidR="000E40F3">
        <w:rPr>
          <w:lang w:val="en-US"/>
        </w:rPr>
        <w:t>Certificate</w:t>
      </w:r>
      <w:proofErr w:type="gramEnd"/>
      <w:r w:rsidR="000E40F3" w:rsidRPr="009F669C">
        <w:rPr>
          <w:lang w:val="en-US"/>
        </w:rPr>
        <w:t xml:space="preserve"> of Constancy of Performance of </w:t>
      </w:r>
      <w:r w:rsidR="000E40F3">
        <w:rPr>
          <w:lang w:val="en-GB"/>
        </w:rPr>
        <w:t>hydraulic binder</w:t>
      </w:r>
      <w:r w:rsidRPr="00A15E46">
        <w:rPr>
          <w:lang w:val="en-GB"/>
        </w:rPr>
        <w:t xml:space="preserve">………… </w:t>
      </w:r>
      <w:r w:rsidRPr="004D7B91">
        <w:rPr>
          <w:highlight w:val="yellow"/>
          <w:lang w:val="en-US"/>
        </w:rPr>
        <w:t>(</w:t>
      </w:r>
      <w:proofErr w:type="gramStart"/>
      <w:r w:rsidR="000E40F3" w:rsidRPr="004D7B91">
        <w:rPr>
          <w:highlight w:val="yellow"/>
          <w:lang w:val="en-US"/>
        </w:rPr>
        <w:t>e.g</w:t>
      </w:r>
      <w:proofErr w:type="gramEnd"/>
      <w:r w:rsidRPr="004D7B91">
        <w:rPr>
          <w:highlight w:val="yellow"/>
          <w:lang w:val="en-US"/>
        </w:rPr>
        <w:t xml:space="preserve">. </w:t>
      </w:r>
      <w:r w:rsidR="004D7B91" w:rsidRPr="004D7B91">
        <w:rPr>
          <w:highlight w:val="yellow"/>
          <w:lang w:val="en-US"/>
        </w:rPr>
        <w:t>common cement, cement for use in masonry</w:t>
      </w:r>
      <w:r w:rsidR="004D7B91">
        <w:rPr>
          <w:highlight w:val="yellow"/>
          <w:lang w:val="en-US"/>
        </w:rPr>
        <w:t>,</w:t>
      </w:r>
      <w:r w:rsidRPr="004D7B91">
        <w:rPr>
          <w:highlight w:val="yellow"/>
          <w:lang w:val="en-US"/>
        </w:rPr>
        <w:t xml:space="preserve"> e</w:t>
      </w:r>
      <w:r w:rsidR="004D7B91" w:rsidRPr="004D7B91">
        <w:rPr>
          <w:highlight w:val="yellow"/>
          <w:lang w:val="en-US"/>
        </w:rPr>
        <w:t>t</w:t>
      </w:r>
      <w:r w:rsidRPr="004D7B91">
        <w:rPr>
          <w:highlight w:val="yellow"/>
          <w:lang w:val="en-US"/>
        </w:rPr>
        <w:t>c.)</w:t>
      </w:r>
      <w:r w:rsidRPr="004D7B91">
        <w:rPr>
          <w:lang w:val="en-US"/>
        </w:rPr>
        <w:t xml:space="preserve">; </w:t>
      </w:r>
    </w:p>
    <w:p w14:paraId="1F0FBDCE" w14:textId="5F41EEAE" w:rsidR="00B539F3" w:rsidRPr="004D7B91" w:rsidRDefault="00B539F3" w:rsidP="00B539F3">
      <w:pPr>
        <w:tabs>
          <w:tab w:val="left" w:pos="540"/>
          <w:tab w:val="num" w:pos="1080"/>
        </w:tabs>
        <w:spacing w:line="240" w:lineRule="atLeast"/>
        <w:jc w:val="both"/>
        <w:rPr>
          <w:lang w:val="en-US"/>
        </w:rPr>
      </w:pPr>
      <w:proofErr w:type="gramStart"/>
      <w:r w:rsidRPr="004D7B91">
        <w:rPr>
          <w:rFonts w:ascii="Arial" w:hAnsi="Arial" w:cs="Arial"/>
          <w:lang w:val="en-US"/>
        </w:rPr>
        <w:t xml:space="preserve">□  </w:t>
      </w:r>
      <w:r w:rsidR="004D7B91" w:rsidRPr="00414002">
        <w:rPr>
          <w:lang w:val="en-GB"/>
        </w:rPr>
        <w:t>Certificate</w:t>
      </w:r>
      <w:proofErr w:type="gramEnd"/>
      <w:r w:rsidR="004D7B91" w:rsidRPr="00414002">
        <w:rPr>
          <w:lang w:val="en-GB"/>
        </w:rPr>
        <w:t xml:space="preserve"> of </w:t>
      </w:r>
      <w:r w:rsidR="004D7B91">
        <w:rPr>
          <w:lang w:val="en-GB"/>
        </w:rPr>
        <w:t>Conformity</w:t>
      </w:r>
      <w:r w:rsidR="004D7B91" w:rsidRPr="00414002">
        <w:rPr>
          <w:lang w:val="en-GB"/>
        </w:rPr>
        <w:t xml:space="preserve"> of Factory Production Control </w:t>
      </w:r>
      <w:r w:rsidRPr="004D7B91">
        <w:rPr>
          <w:lang w:val="en-US"/>
        </w:rPr>
        <w:t xml:space="preserve">(AVCP 2+) </w:t>
      </w:r>
      <w:r w:rsidR="004D7B91">
        <w:rPr>
          <w:lang w:val="en-GB"/>
        </w:rPr>
        <w:t>for CE marking</w:t>
      </w:r>
      <w:r w:rsidRPr="004D7B91">
        <w:rPr>
          <w:lang w:val="en-US"/>
        </w:rPr>
        <w:t>;</w:t>
      </w:r>
    </w:p>
    <w:p w14:paraId="16629119" w14:textId="77777777" w:rsidR="00B539F3" w:rsidRPr="004D7B91" w:rsidRDefault="00B539F3" w:rsidP="00796003">
      <w:pPr>
        <w:tabs>
          <w:tab w:val="left" w:pos="540"/>
          <w:tab w:val="num" w:pos="1080"/>
        </w:tabs>
        <w:spacing w:line="240" w:lineRule="atLeast"/>
        <w:jc w:val="both"/>
        <w:rPr>
          <w:lang w:val="en-US"/>
        </w:rPr>
      </w:pPr>
    </w:p>
    <w:p w14:paraId="601C5C8E" w14:textId="263FC75B" w:rsidR="00852C36" w:rsidRPr="00300A29" w:rsidRDefault="00300A29" w:rsidP="00796003">
      <w:pPr>
        <w:tabs>
          <w:tab w:val="left" w:pos="540"/>
          <w:tab w:val="num" w:pos="1080"/>
        </w:tabs>
        <w:spacing w:line="240" w:lineRule="atLeast"/>
        <w:jc w:val="both"/>
        <w:rPr>
          <w:lang w:val="en-US"/>
        </w:rPr>
      </w:pPr>
      <w:proofErr w:type="gramStart"/>
      <w:r w:rsidRPr="00300A29">
        <w:rPr>
          <w:lang w:val="en-US"/>
        </w:rPr>
        <w:t>specified</w:t>
      </w:r>
      <w:proofErr w:type="gramEnd"/>
      <w:r w:rsidRPr="00300A29">
        <w:rPr>
          <w:lang w:val="en-US"/>
        </w:rPr>
        <w:t xml:space="preserve"> below, manufactured in the Factory</w:t>
      </w:r>
      <w:r w:rsidR="00F001A4">
        <w:rPr>
          <w:lang w:val="en-US"/>
        </w:rPr>
        <w:t>:</w:t>
      </w:r>
      <w:r w:rsidR="00852C36" w:rsidRPr="00300A29">
        <w:rPr>
          <w:b/>
          <w:vertAlign w:val="superscript"/>
          <w:lang w:val="en-US"/>
        </w:rPr>
        <w:t>(</w:t>
      </w:r>
      <w:r w:rsidR="009E666D" w:rsidRPr="00300A29">
        <w:rPr>
          <w:b/>
          <w:vertAlign w:val="superscript"/>
          <w:lang w:val="en-US"/>
        </w:rPr>
        <w:t>G</w:t>
      </w:r>
      <w:r w:rsidR="00852C36" w:rsidRPr="00300A29">
        <w:rPr>
          <w:b/>
          <w:vertAlign w:val="superscript"/>
          <w:lang w:val="en-US"/>
        </w:rPr>
        <w:t>)</w:t>
      </w:r>
      <w:r w:rsidR="00852C36" w:rsidRPr="00300A29">
        <w:rPr>
          <w:vertAlign w:val="superscript"/>
          <w:lang w:val="en-US"/>
        </w:rPr>
        <w:t xml:space="preserve"> </w:t>
      </w:r>
      <w:r w:rsidR="00852C36" w:rsidRPr="00300A29">
        <w:rPr>
          <w:lang w:val="en-US"/>
        </w:rPr>
        <w:t>………………………………………………………….</w:t>
      </w:r>
      <w:r w:rsidR="0043588A" w:rsidRPr="00300A29">
        <w:rPr>
          <w:lang w:val="en-US"/>
        </w:rPr>
        <w:t xml:space="preserve"> </w:t>
      </w:r>
      <w:r w:rsidR="0043588A" w:rsidRPr="00300A29">
        <w:rPr>
          <w:highlight w:val="yellow"/>
          <w:lang w:val="en-US"/>
        </w:rPr>
        <w:t>(</w:t>
      </w:r>
      <w:proofErr w:type="gramStart"/>
      <w:r w:rsidRPr="00414002">
        <w:rPr>
          <w:highlight w:val="yellow"/>
          <w:lang w:val="en-GB"/>
        </w:rPr>
        <w:t>specify</w:t>
      </w:r>
      <w:proofErr w:type="gramEnd"/>
      <w:r w:rsidRPr="00414002">
        <w:rPr>
          <w:highlight w:val="yellow"/>
          <w:lang w:val="en-GB"/>
        </w:rPr>
        <w:t xml:space="preserve"> </w:t>
      </w:r>
      <w:r w:rsidR="002E3B30">
        <w:rPr>
          <w:highlight w:val="yellow"/>
          <w:lang w:val="en-GB"/>
        </w:rPr>
        <w:t>in case of</w:t>
      </w:r>
      <w:r w:rsidRPr="00414002">
        <w:rPr>
          <w:highlight w:val="yellow"/>
          <w:lang w:val="en-GB"/>
        </w:rPr>
        <w:t xml:space="preserve"> Rebranding and </w:t>
      </w:r>
      <w:r>
        <w:rPr>
          <w:highlight w:val="yellow"/>
          <w:lang w:val="en-GB"/>
        </w:rPr>
        <w:t>indicate the place of establishment of the</w:t>
      </w:r>
      <w:r w:rsidRPr="00414002">
        <w:rPr>
          <w:highlight w:val="yellow"/>
          <w:lang w:val="en-GB"/>
        </w:rPr>
        <w:t xml:space="preserve"> “</w:t>
      </w:r>
      <w:r>
        <w:rPr>
          <w:highlight w:val="yellow"/>
          <w:lang w:val="en-GB"/>
        </w:rPr>
        <w:t>Physical Producer</w:t>
      </w:r>
      <w:r w:rsidRPr="00414002">
        <w:rPr>
          <w:highlight w:val="yellow"/>
          <w:lang w:val="en-GB"/>
        </w:rPr>
        <w:t>”</w:t>
      </w:r>
      <w:r w:rsidR="0043588A" w:rsidRPr="00300A29">
        <w:rPr>
          <w:lang w:val="en-US"/>
        </w:rPr>
        <w:t>)</w:t>
      </w:r>
      <w:r w:rsidR="00852C36" w:rsidRPr="00300A29">
        <w:rPr>
          <w:lang w:val="en-US"/>
        </w:rPr>
        <w:t>,</w:t>
      </w:r>
    </w:p>
    <w:p w14:paraId="3B179E6F" w14:textId="6D9D960E" w:rsidR="00852C36" w:rsidRPr="009A4450" w:rsidRDefault="00300A29" w:rsidP="00852C36">
      <w:pPr>
        <w:pStyle w:val="Stile1"/>
        <w:keepNext w:val="0"/>
        <w:tabs>
          <w:tab w:val="left" w:pos="540"/>
        </w:tabs>
        <w:spacing w:before="0" w:after="0" w:line="240" w:lineRule="atLeast"/>
        <w:jc w:val="both"/>
        <w:outlineLvl w:val="9"/>
        <w:rPr>
          <w:b w:val="0"/>
          <w:sz w:val="20"/>
          <w:lang w:val="en-US"/>
        </w:rPr>
      </w:pPr>
      <w:proofErr w:type="gramStart"/>
      <w:r w:rsidRPr="009A4450">
        <w:rPr>
          <w:b w:val="0"/>
          <w:sz w:val="20"/>
          <w:lang w:val="en-US"/>
        </w:rPr>
        <w:t>located</w:t>
      </w:r>
      <w:proofErr w:type="gramEnd"/>
      <w:r w:rsidRPr="009A4450">
        <w:rPr>
          <w:b w:val="0"/>
          <w:sz w:val="20"/>
          <w:lang w:val="en-US"/>
        </w:rPr>
        <w:t xml:space="preserve"> in</w:t>
      </w:r>
      <w:r w:rsidR="00F001A4">
        <w:rPr>
          <w:b w:val="0"/>
          <w:sz w:val="20"/>
          <w:lang w:val="en-US"/>
        </w:rPr>
        <w:t xml:space="preserve">: </w:t>
      </w:r>
      <w:r w:rsidR="00852C36" w:rsidRPr="009A4450">
        <w:rPr>
          <w:b w:val="0"/>
          <w:sz w:val="20"/>
          <w:vertAlign w:val="superscript"/>
          <w:lang w:val="en-US"/>
        </w:rPr>
        <w:t>(</w:t>
      </w:r>
      <w:r w:rsidR="0015491E" w:rsidRPr="009A4450">
        <w:rPr>
          <w:b w:val="0"/>
          <w:sz w:val="20"/>
          <w:vertAlign w:val="superscript"/>
          <w:lang w:val="en-US"/>
        </w:rPr>
        <w:t>H</w:t>
      </w:r>
      <w:r w:rsidR="00852C36" w:rsidRPr="009A4450">
        <w:rPr>
          <w:b w:val="0"/>
          <w:sz w:val="20"/>
          <w:vertAlign w:val="superscript"/>
          <w:lang w:val="en-US"/>
        </w:rPr>
        <w:t>)</w:t>
      </w:r>
      <w:r w:rsidR="00852C36" w:rsidRPr="009A4450">
        <w:rPr>
          <w:b w:val="0"/>
          <w:sz w:val="20"/>
          <w:lang w:val="en-US"/>
        </w:rPr>
        <w:t>……………………………………………………………….………..……;</w:t>
      </w:r>
    </w:p>
    <w:p w14:paraId="1425E2EA" w14:textId="1031FA6E" w:rsidR="00852C36" w:rsidRPr="009A4450" w:rsidRDefault="009A4450" w:rsidP="00852C36">
      <w:pPr>
        <w:pStyle w:val="Stile1"/>
        <w:keepNext w:val="0"/>
        <w:tabs>
          <w:tab w:val="left" w:pos="540"/>
        </w:tabs>
        <w:spacing w:before="0" w:after="0" w:line="240" w:lineRule="atLeast"/>
        <w:jc w:val="both"/>
        <w:outlineLvl w:val="9"/>
        <w:rPr>
          <w:b w:val="0"/>
          <w:sz w:val="20"/>
          <w:lang w:val="en-US"/>
        </w:rPr>
      </w:pPr>
      <w:proofErr w:type="gramStart"/>
      <w:r w:rsidRPr="009A4450">
        <w:rPr>
          <w:b w:val="0"/>
          <w:sz w:val="20"/>
          <w:lang w:val="en-US"/>
        </w:rPr>
        <w:t>characterized</w:t>
      </w:r>
      <w:proofErr w:type="gramEnd"/>
      <w:r w:rsidRPr="009A4450">
        <w:rPr>
          <w:b w:val="0"/>
          <w:sz w:val="20"/>
          <w:lang w:val="en-US"/>
        </w:rPr>
        <w:t xml:space="preserve"> as</w:t>
      </w:r>
      <w:r w:rsidR="00F001A4">
        <w:rPr>
          <w:b w:val="0"/>
          <w:sz w:val="20"/>
          <w:lang w:val="en-US"/>
        </w:rPr>
        <w:t>:</w:t>
      </w:r>
      <w:r w:rsidR="00852C36" w:rsidRPr="009A4450">
        <w:rPr>
          <w:b w:val="0"/>
          <w:sz w:val="20"/>
          <w:lang w:val="en-US"/>
        </w:rPr>
        <w:t xml:space="preserve"> </w:t>
      </w:r>
      <w:r w:rsidR="00852C36" w:rsidRPr="009A4450">
        <w:rPr>
          <w:sz w:val="20"/>
          <w:vertAlign w:val="superscript"/>
          <w:lang w:val="en-US"/>
        </w:rPr>
        <w:t>(</w:t>
      </w:r>
      <w:r w:rsidR="0015491E" w:rsidRPr="009A4450">
        <w:rPr>
          <w:sz w:val="20"/>
          <w:vertAlign w:val="superscript"/>
          <w:lang w:val="en-US"/>
        </w:rPr>
        <w:t>I</w:t>
      </w:r>
      <w:r w:rsidR="00852C36" w:rsidRPr="009A4450">
        <w:rPr>
          <w:sz w:val="20"/>
          <w:vertAlign w:val="superscript"/>
          <w:lang w:val="en-US"/>
        </w:rPr>
        <w:t>)</w:t>
      </w:r>
      <w:r w:rsidR="00852C36" w:rsidRPr="009A4450">
        <w:rPr>
          <w:b w:val="0"/>
          <w:sz w:val="20"/>
          <w:lang w:val="en-US"/>
        </w:rPr>
        <w:t xml:space="preserve"> ……………………………………………………….;</w:t>
      </w:r>
    </w:p>
    <w:p w14:paraId="0C7EF5A4" w14:textId="72F47A81" w:rsidR="00852C36" w:rsidRPr="009A4450" w:rsidRDefault="009A4450" w:rsidP="00852C36">
      <w:pPr>
        <w:pStyle w:val="Stile1"/>
        <w:keepNext w:val="0"/>
        <w:tabs>
          <w:tab w:val="left" w:pos="540"/>
        </w:tabs>
        <w:spacing w:before="0" w:after="0" w:line="240" w:lineRule="atLeast"/>
        <w:jc w:val="both"/>
        <w:outlineLvl w:val="9"/>
        <w:rPr>
          <w:b w:val="0"/>
          <w:sz w:val="20"/>
          <w:lang w:val="en-US"/>
        </w:rPr>
      </w:pPr>
      <w:r w:rsidRPr="009A4450">
        <w:rPr>
          <w:b w:val="0"/>
          <w:sz w:val="20"/>
          <w:lang w:val="en-US"/>
        </w:rPr>
        <w:t>Standard Name of the hydraulic binder</w:t>
      </w:r>
      <w:r w:rsidR="00852C36" w:rsidRPr="009A4450">
        <w:rPr>
          <w:b w:val="0"/>
          <w:sz w:val="20"/>
          <w:lang w:val="en-US"/>
        </w:rPr>
        <w:t xml:space="preserve">: </w:t>
      </w:r>
      <w:r w:rsidR="00852C36" w:rsidRPr="009A4450">
        <w:rPr>
          <w:sz w:val="20"/>
          <w:vertAlign w:val="superscript"/>
          <w:lang w:val="en-US"/>
        </w:rPr>
        <w:t>(</w:t>
      </w:r>
      <w:r w:rsidR="0015491E" w:rsidRPr="009A4450">
        <w:rPr>
          <w:sz w:val="20"/>
          <w:vertAlign w:val="superscript"/>
          <w:lang w:val="en-US"/>
        </w:rPr>
        <w:t>L</w:t>
      </w:r>
      <w:r w:rsidR="00852C36" w:rsidRPr="009A4450">
        <w:rPr>
          <w:sz w:val="20"/>
          <w:vertAlign w:val="superscript"/>
          <w:lang w:val="en-US"/>
        </w:rPr>
        <w:t>)</w:t>
      </w:r>
      <w:r w:rsidR="00852C36" w:rsidRPr="009A4450">
        <w:rPr>
          <w:b w:val="0"/>
          <w:sz w:val="20"/>
          <w:vertAlign w:val="superscript"/>
          <w:lang w:val="en-US"/>
        </w:rPr>
        <w:t xml:space="preserve"> </w:t>
      </w:r>
      <w:proofErr w:type="gramStart"/>
      <w:r w:rsidR="00852C36" w:rsidRPr="009A4450">
        <w:rPr>
          <w:b w:val="0"/>
          <w:sz w:val="20"/>
          <w:lang w:val="en-US"/>
        </w:rPr>
        <w:t>…………………………………….,</w:t>
      </w:r>
      <w:bookmarkStart w:id="1" w:name="_GoBack"/>
      <w:bookmarkEnd w:id="1"/>
      <w:proofErr w:type="gramEnd"/>
    </w:p>
    <w:p w14:paraId="7DA244C1" w14:textId="05A36942" w:rsidR="00852C36" w:rsidRPr="009A4450" w:rsidRDefault="009A4450" w:rsidP="00852C36">
      <w:pPr>
        <w:pStyle w:val="Stile1"/>
        <w:keepNext w:val="0"/>
        <w:tabs>
          <w:tab w:val="left" w:pos="540"/>
        </w:tabs>
        <w:spacing w:before="0" w:after="0" w:line="240" w:lineRule="atLeast"/>
        <w:jc w:val="both"/>
        <w:outlineLvl w:val="9"/>
        <w:rPr>
          <w:b w:val="0"/>
          <w:sz w:val="20"/>
          <w:lang w:val="en-US"/>
        </w:rPr>
      </w:pPr>
      <w:r w:rsidRPr="009A4450">
        <w:rPr>
          <w:b w:val="0"/>
          <w:sz w:val="20"/>
          <w:lang w:val="en-US"/>
        </w:rPr>
        <w:t>Trade Name</w:t>
      </w:r>
      <w:r w:rsidR="00852C36" w:rsidRPr="009A4450">
        <w:rPr>
          <w:b w:val="0"/>
          <w:sz w:val="20"/>
          <w:lang w:val="en-US"/>
        </w:rPr>
        <w:t xml:space="preserve">: </w:t>
      </w:r>
      <w:r w:rsidR="00852C36" w:rsidRPr="009A4450">
        <w:rPr>
          <w:sz w:val="20"/>
          <w:vertAlign w:val="superscript"/>
          <w:lang w:val="en-US"/>
        </w:rPr>
        <w:t>(</w:t>
      </w:r>
      <w:r w:rsidR="0015491E" w:rsidRPr="009A4450">
        <w:rPr>
          <w:sz w:val="20"/>
          <w:vertAlign w:val="superscript"/>
          <w:lang w:val="en-US"/>
        </w:rPr>
        <w:t>M</w:t>
      </w:r>
      <w:r w:rsidR="00852C36" w:rsidRPr="009A4450">
        <w:rPr>
          <w:sz w:val="20"/>
          <w:vertAlign w:val="superscript"/>
          <w:lang w:val="en-US"/>
        </w:rPr>
        <w:t xml:space="preserve">) </w:t>
      </w:r>
      <w:proofErr w:type="gramStart"/>
      <w:r w:rsidR="00852C36" w:rsidRPr="009A4450">
        <w:rPr>
          <w:b w:val="0"/>
          <w:sz w:val="20"/>
          <w:lang w:val="en-US"/>
        </w:rPr>
        <w:t>…………………………………..……….,</w:t>
      </w:r>
      <w:proofErr w:type="gramEnd"/>
    </w:p>
    <w:p w14:paraId="55349872" w14:textId="35B4DE22" w:rsidR="00852C36" w:rsidRPr="009A4450" w:rsidRDefault="009A4450" w:rsidP="00852C36">
      <w:pPr>
        <w:pStyle w:val="Stile1"/>
        <w:keepNext w:val="0"/>
        <w:tabs>
          <w:tab w:val="left" w:pos="540"/>
        </w:tabs>
        <w:spacing w:before="0" w:after="0" w:line="240" w:lineRule="atLeast"/>
        <w:jc w:val="both"/>
        <w:outlineLvl w:val="9"/>
        <w:rPr>
          <w:b w:val="0"/>
          <w:sz w:val="20"/>
          <w:lang w:val="en-US"/>
        </w:rPr>
      </w:pPr>
      <w:r w:rsidRPr="009A4450">
        <w:rPr>
          <w:b w:val="0"/>
          <w:sz w:val="20"/>
          <w:lang w:val="en-US"/>
        </w:rPr>
        <w:t>Additional information</w:t>
      </w:r>
      <w:r w:rsidR="00852C36" w:rsidRPr="009A4450">
        <w:rPr>
          <w:b w:val="0"/>
          <w:sz w:val="20"/>
          <w:lang w:val="en-US"/>
        </w:rPr>
        <w:t xml:space="preserve">: </w:t>
      </w:r>
      <w:r w:rsidR="00852C36" w:rsidRPr="009A4450">
        <w:rPr>
          <w:sz w:val="20"/>
          <w:vertAlign w:val="superscript"/>
          <w:lang w:val="en-US"/>
        </w:rPr>
        <w:t>(</w:t>
      </w:r>
      <w:r w:rsidR="0015491E" w:rsidRPr="009A4450">
        <w:rPr>
          <w:sz w:val="20"/>
          <w:vertAlign w:val="superscript"/>
          <w:lang w:val="en-US"/>
        </w:rPr>
        <w:t>N</w:t>
      </w:r>
      <w:r w:rsidR="00852C36" w:rsidRPr="009A4450">
        <w:rPr>
          <w:sz w:val="20"/>
          <w:vertAlign w:val="superscript"/>
          <w:lang w:val="en-US"/>
        </w:rPr>
        <w:t>)</w:t>
      </w:r>
      <w:r w:rsidR="00852C36" w:rsidRPr="009A4450">
        <w:rPr>
          <w:b w:val="0"/>
          <w:sz w:val="20"/>
          <w:vertAlign w:val="superscript"/>
          <w:lang w:val="en-US"/>
        </w:rPr>
        <w:t xml:space="preserve"> </w:t>
      </w:r>
      <w:proofErr w:type="gramStart"/>
      <w:r w:rsidR="00852C36" w:rsidRPr="009A4450">
        <w:rPr>
          <w:b w:val="0"/>
          <w:sz w:val="20"/>
          <w:lang w:val="en-US"/>
        </w:rPr>
        <w:t>……………………….……….,</w:t>
      </w:r>
      <w:proofErr w:type="gramEnd"/>
    </w:p>
    <w:p w14:paraId="1670289F" w14:textId="77777777" w:rsidR="00933EA7" w:rsidRPr="009A4450" w:rsidRDefault="00933EA7" w:rsidP="00852C36">
      <w:pPr>
        <w:pStyle w:val="Stile1"/>
        <w:keepNext w:val="0"/>
        <w:tabs>
          <w:tab w:val="left" w:pos="540"/>
        </w:tabs>
        <w:spacing w:before="0" w:after="0" w:line="240" w:lineRule="atLeast"/>
        <w:jc w:val="both"/>
        <w:outlineLvl w:val="9"/>
        <w:rPr>
          <w:b w:val="0"/>
          <w:sz w:val="20"/>
          <w:lang w:val="en-US"/>
        </w:rPr>
      </w:pPr>
    </w:p>
    <w:p w14:paraId="5DC942D3" w14:textId="378AFDC5" w:rsidR="00852C36" w:rsidRPr="007B04AA" w:rsidRDefault="007B04AA" w:rsidP="00852C36">
      <w:pPr>
        <w:pStyle w:val="Stile1"/>
        <w:keepNext w:val="0"/>
        <w:tabs>
          <w:tab w:val="left" w:pos="540"/>
        </w:tabs>
        <w:spacing w:before="0" w:after="0" w:line="240" w:lineRule="atLeast"/>
        <w:jc w:val="both"/>
        <w:outlineLvl w:val="9"/>
        <w:rPr>
          <w:b w:val="0"/>
          <w:sz w:val="20"/>
          <w:lang w:val="en-US"/>
        </w:rPr>
      </w:pPr>
      <w:r w:rsidRPr="007B04AA">
        <w:rPr>
          <w:b w:val="0"/>
          <w:sz w:val="20"/>
          <w:lang w:val="en-US"/>
        </w:rPr>
        <w:t xml:space="preserve">Such hydraulic binder </w:t>
      </w:r>
      <w:proofErr w:type="gramStart"/>
      <w:r w:rsidRPr="007B04AA">
        <w:rPr>
          <w:b w:val="0"/>
          <w:sz w:val="20"/>
          <w:lang w:val="en-US"/>
        </w:rPr>
        <w:t>is marketed</w:t>
      </w:r>
      <w:proofErr w:type="gramEnd"/>
      <w:r w:rsidR="00852C36" w:rsidRPr="007B04AA">
        <w:rPr>
          <w:b w:val="0"/>
          <w:sz w:val="20"/>
          <w:lang w:val="en-US"/>
        </w:rPr>
        <w:t>:</w:t>
      </w:r>
    </w:p>
    <w:p w14:paraId="0D158AB2" w14:textId="6DCC7991" w:rsidR="00852C36" w:rsidRPr="00F001A4" w:rsidRDefault="007B04AA"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rPr>
      </w:pPr>
      <w:proofErr w:type="gramStart"/>
      <w:r>
        <w:rPr>
          <w:b w:val="0"/>
          <w:sz w:val="20"/>
          <w:lang w:val="en-US"/>
        </w:rPr>
        <w:t>at</w:t>
      </w:r>
      <w:proofErr w:type="gramEnd"/>
      <w:r>
        <w:rPr>
          <w:b w:val="0"/>
          <w:sz w:val="20"/>
          <w:lang w:val="en-US"/>
        </w:rPr>
        <w:t xml:space="preserve"> the aforementioned Factory, as product ………….. </w:t>
      </w:r>
      <w:r w:rsidRPr="00F001A4">
        <w:rPr>
          <w:b w:val="0"/>
          <w:sz w:val="20"/>
        </w:rPr>
        <w:t>(</w:t>
      </w:r>
      <w:r w:rsidRPr="00F001A4">
        <w:rPr>
          <w:b w:val="0"/>
          <w:sz w:val="20"/>
          <w:highlight w:val="yellow"/>
        </w:rPr>
        <w:t>in bulk, in bags or in bulk and in bags</w:t>
      </w:r>
      <w:r w:rsidRPr="00F001A4">
        <w:rPr>
          <w:b w:val="0"/>
          <w:sz w:val="20"/>
        </w:rPr>
        <w:t xml:space="preserve">) </w:t>
      </w:r>
    </w:p>
    <w:p w14:paraId="0E7693AD" w14:textId="6A74358A" w:rsidR="00852C36" w:rsidRDefault="007B04AA"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proofErr w:type="gramStart"/>
      <w:r w:rsidRPr="007B04AA">
        <w:rPr>
          <w:b w:val="0"/>
          <w:sz w:val="20"/>
          <w:lang w:val="en-US"/>
        </w:rPr>
        <w:t>and</w:t>
      </w:r>
      <w:proofErr w:type="gramEnd"/>
      <w:r w:rsidRPr="007B04AA">
        <w:rPr>
          <w:b w:val="0"/>
          <w:sz w:val="20"/>
          <w:lang w:val="en-US"/>
        </w:rPr>
        <w:t xml:space="preserve"> at</w:t>
      </w:r>
      <w:r w:rsidR="00852C36" w:rsidRPr="007B04AA">
        <w:rPr>
          <w:b w:val="0"/>
          <w:sz w:val="20"/>
          <w:lang w:val="en-US"/>
        </w:rPr>
        <w:t xml:space="preserve"> </w:t>
      </w:r>
      <w:r w:rsidRPr="007B04AA">
        <w:rPr>
          <w:b w:val="0"/>
          <w:sz w:val="20"/>
          <w:lang w:val="en-US"/>
        </w:rPr>
        <w:t>the</w:t>
      </w:r>
      <w:r w:rsidR="00852C36" w:rsidRPr="007B04AA">
        <w:rPr>
          <w:b w:val="0"/>
          <w:sz w:val="20"/>
          <w:lang w:val="en-US"/>
        </w:rPr>
        <w:t xml:space="preserve"> </w:t>
      </w:r>
      <w:r w:rsidRPr="007B04AA">
        <w:rPr>
          <w:b w:val="0"/>
          <w:sz w:val="20"/>
          <w:lang w:val="en-US"/>
        </w:rPr>
        <w:t xml:space="preserve">external Warehouse/s referred to in the attached list, as </w:t>
      </w:r>
      <w:r>
        <w:rPr>
          <w:b w:val="0"/>
          <w:sz w:val="20"/>
          <w:lang w:val="en-US"/>
        </w:rPr>
        <w:t>product………..</w:t>
      </w:r>
      <w:r w:rsidR="00852C36" w:rsidRPr="007B04AA">
        <w:rPr>
          <w:b w:val="0"/>
          <w:sz w:val="20"/>
          <w:lang w:val="en-US"/>
        </w:rPr>
        <w:t xml:space="preserve"> </w:t>
      </w:r>
      <w:r w:rsidR="00852C36" w:rsidRPr="0015491E">
        <w:rPr>
          <w:b w:val="0"/>
          <w:bCs/>
          <w:sz w:val="20"/>
          <w:vertAlign w:val="superscript"/>
          <w:lang w:val="it-IT"/>
        </w:rPr>
        <w:t>(</w:t>
      </w:r>
      <w:r w:rsidR="0015491E" w:rsidRPr="0015491E">
        <w:rPr>
          <w:b w:val="0"/>
          <w:bCs/>
          <w:sz w:val="20"/>
          <w:vertAlign w:val="superscript"/>
          <w:lang w:val="it-IT"/>
        </w:rPr>
        <w:t>O</w:t>
      </w:r>
      <w:r w:rsidR="00852C36" w:rsidRPr="00BD58E6">
        <w:rPr>
          <w:sz w:val="20"/>
          <w:vertAlign w:val="superscript"/>
          <w:lang w:val="it-IT"/>
        </w:rPr>
        <w:t>)</w:t>
      </w:r>
      <w:r w:rsidR="00852C36" w:rsidRPr="00BD58E6">
        <w:rPr>
          <w:b w:val="0"/>
          <w:sz w:val="20"/>
          <w:lang w:val="it-IT"/>
        </w:rPr>
        <w:t xml:space="preserve"> </w:t>
      </w:r>
    </w:p>
    <w:p w14:paraId="4F958357" w14:textId="35DC7606" w:rsidR="007B04AA" w:rsidRPr="00BD58E6" w:rsidRDefault="007B04AA" w:rsidP="007B04AA">
      <w:pPr>
        <w:pStyle w:val="Stile1"/>
        <w:keepNext w:val="0"/>
        <w:tabs>
          <w:tab w:val="left" w:pos="540"/>
          <w:tab w:val="left" w:pos="1080"/>
        </w:tabs>
        <w:spacing w:before="0" w:after="0" w:line="240" w:lineRule="atLeast"/>
        <w:jc w:val="both"/>
        <w:outlineLvl w:val="9"/>
        <w:rPr>
          <w:b w:val="0"/>
          <w:sz w:val="20"/>
          <w:lang w:val="it-IT"/>
        </w:rPr>
      </w:pPr>
      <w:proofErr w:type="gramStart"/>
      <w:r>
        <w:rPr>
          <w:b w:val="0"/>
          <w:sz w:val="20"/>
          <w:lang w:val="it-IT"/>
        </w:rPr>
        <w:t>under</w:t>
      </w:r>
      <w:proofErr w:type="gramEnd"/>
      <w:r>
        <w:rPr>
          <w:b w:val="0"/>
          <w:sz w:val="20"/>
          <w:lang w:val="it-IT"/>
        </w:rPr>
        <w:t xml:space="preserve"> </w:t>
      </w:r>
      <w:proofErr w:type="spellStart"/>
      <w:r>
        <w:rPr>
          <w:b w:val="0"/>
          <w:sz w:val="20"/>
          <w:lang w:val="it-IT"/>
        </w:rPr>
        <w:t>their</w:t>
      </w:r>
      <w:proofErr w:type="spellEnd"/>
      <w:r>
        <w:rPr>
          <w:b w:val="0"/>
          <w:sz w:val="20"/>
          <w:lang w:val="it-IT"/>
        </w:rPr>
        <w:t xml:space="preserve"> </w:t>
      </w:r>
      <w:proofErr w:type="spellStart"/>
      <w:r>
        <w:rPr>
          <w:b w:val="0"/>
          <w:sz w:val="20"/>
          <w:lang w:val="it-IT"/>
        </w:rPr>
        <w:t>own</w:t>
      </w:r>
      <w:proofErr w:type="spellEnd"/>
      <w:r>
        <w:rPr>
          <w:b w:val="0"/>
          <w:sz w:val="20"/>
          <w:lang w:val="it-IT"/>
        </w:rPr>
        <w:t xml:space="preserve"> </w:t>
      </w:r>
      <w:proofErr w:type="spellStart"/>
      <w:r>
        <w:rPr>
          <w:b w:val="0"/>
          <w:sz w:val="20"/>
          <w:lang w:val="it-IT"/>
        </w:rPr>
        <w:t>responsibility</w:t>
      </w:r>
      <w:proofErr w:type="spellEnd"/>
      <w:r>
        <w:rPr>
          <w:b w:val="0"/>
          <w:sz w:val="20"/>
          <w:lang w:val="it-IT"/>
        </w:rPr>
        <w:t>.</w:t>
      </w:r>
    </w:p>
    <w:p w14:paraId="760C127C" w14:textId="31812BA0" w:rsidR="00852C36" w:rsidRPr="005E355C" w:rsidRDefault="007B511C" w:rsidP="00852C36">
      <w:pPr>
        <w:pStyle w:val="Stile1"/>
        <w:keepNext w:val="0"/>
        <w:tabs>
          <w:tab w:val="left" w:pos="540"/>
        </w:tabs>
        <w:spacing w:before="0" w:after="0" w:line="240" w:lineRule="atLeast"/>
        <w:jc w:val="both"/>
        <w:outlineLvl w:val="9"/>
        <w:rPr>
          <w:b w:val="0"/>
          <w:sz w:val="20"/>
          <w:lang w:val="en-US"/>
        </w:rPr>
      </w:pPr>
      <w:r>
        <w:rPr>
          <w:b w:val="0"/>
          <w:sz w:val="20"/>
          <w:lang w:val="en-US"/>
        </w:rPr>
        <w:t>In particular, I declare that</w:t>
      </w:r>
      <w:r w:rsidR="00852C36" w:rsidRPr="005E355C">
        <w:rPr>
          <w:b w:val="0"/>
          <w:sz w:val="20"/>
          <w:lang w:val="en-US"/>
        </w:rPr>
        <w:t xml:space="preserve">: </w:t>
      </w:r>
    </w:p>
    <w:p w14:paraId="482E198E" w14:textId="21865D57" w:rsidR="00852C36" w:rsidRDefault="005E355C" w:rsidP="005E355C">
      <w:pPr>
        <w:pStyle w:val="Stile1"/>
        <w:keepNext w:val="0"/>
        <w:numPr>
          <w:ilvl w:val="0"/>
          <w:numId w:val="12"/>
        </w:numPr>
        <w:tabs>
          <w:tab w:val="left" w:pos="540"/>
          <w:tab w:val="left" w:pos="1080"/>
        </w:tabs>
        <w:spacing w:before="0" w:after="0" w:line="240" w:lineRule="atLeast"/>
        <w:jc w:val="both"/>
        <w:outlineLvl w:val="9"/>
        <w:rPr>
          <w:b w:val="0"/>
          <w:sz w:val="20"/>
          <w:lang w:val="en-US"/>
        </w:rPr>
      </w:pPr>
      <w:r w:rsidRPr="005E355C">
        <w:rPr>
          <w:b w:val="0"/>
          <w:kern w:val="0"/>
          <w:sz w:val="20"/>
          <w:lang w:val="en-US"/>
        </w:rPr>
        <w:t>the aforementioned Factory and its Factory Production Quality Control System</w:t>
      </w:r>
      <w:r w:rsidR="00852C36" w:rsidRPr="005E355C">
        <w:rPr>
          <w:b w:val="0"/>
          <w:kern w:val="0"/>
          <w:sz w:val="20"/>
          <w:lang w:val="en-US"/>
        </w:rPr>
        <w:t xml:space="preserve"> </w:t>
      </w:r>
      <w:r w:rsidRPr="005E355C">
        <w:rPr>
          <w:b w:val="0"/>
          <w:kern w:val="0"/>
          <w:sz w:val="20"/>
          <w:lang w:val="en-US"/>
        </w:rPr>
        <w:t xml:space="preserve">comply with the specifications contained in standard </w:t>
      </w:r>
      <w:r w:rsidR="00852C36" w:rsidRPr="005E355C">
        <w:rPr>
          <w:b w:val="0"/>
          <w:kern w:val="0"/>
          <w:sz w:val="20"/>
          <w:lang w:val="en-US"/>
        </w:rPr>
        <w:t xml:space="preserve"> </w:t>
      </w:r>
      <w:r w:rsidR="00852C36" w:rsidRPr="005E355C">
        <w:rPr>
          <w:b w:val="0"/>
          <w:sz w:val="20"/>
          <w:lang w:val="en-US"/>
        </w:rPr>
        <w:t>EN 197-2</w:t>
      </w:r>
      <w:r w:rsidR="00472199" w:rsidRPr="005E355C">
        <w:rPr>
          <w:b w:val="0"/>
          <w:sz w:val="20"/>
          <w:lang w:val="en-US"/>
        </w:rPr>
        <w:t xml:space="preserve"> </w:t>
      </w:r>
      <w:r w:rsidR="00472199" w:rsidRPr="005E355C">
        <w:rPr>
          <w:b w:val="0"/>
          <w:sz w:val="20"/>
          <w:highlight w:val="yellow"/>
          <w:lang w:val="en-US"/>
        </w:rPr>
        <w:t>(</w:t>
      </w:r>
      <w:r w:rsidR="003E726D" w:rsidRPr="003E726D">
        <w:rPr>
          <w:b w:val="0"/>
          <w:sz w:val="20"/>
          <w:highlight w:val="yellow"/>
          <w:lang w:val="en-US"/>
        </w:rPr>
        <w:t>specify any other normative reference</w:t>
      </w:r>
      <w:r w:rsidR="00472199" w:rsidRPr="005E355C">
        <w:rPr>
          <w:b w:val="0"/>
          <w:sz w:val="20"/>
          <w:highlight w:val="yellow"/>
          <w:lang w:val="en-US"/>
        </w:rPr>
        <w:t>)</w:t>
      </w:r>
      <w:r w:rsidR="00920FAC" w:rsidRPr="005E355C">
        <w:rPr>
          <w:b w:val="0"/>
          <w:sz w:val="20"/>
          <w:lang w:val="en-US"/>
        </w:rPr>
        <w:t>;</w:t>
      </w:r>
    </w:p>
    <w:p w14:paraId="2B9735D4" w14:textId="01936FBB" w:rsidR="00852C36" w:rsidRDefault="003E726D" w:rsidP="003E726D">
      <w:pPr>
        <w:pStyle w:val="Stile1"/>
        <w:keepNext w:val="0"/>
        <w:numPr>
          <w:ilvl w:val="0"/>
          <w:numId w:val="12"/>
        </w:numPr>
        <w:tabs>
          <w:tab w:val="left" w:pos="540"/>
          <w:tab w:val="left" w:pos="1080"/>
        </w:tabs>
        <w:spacing w:before="0" w:after="0" w:line="240" w:lineRule="atLeast"/>
        <w:jc w:val="both"/>
        <w:outlineLvl w:val="9"/>
        <w:rPr>
          <w:b w:val="0"/>
          <w:sz w:val="20"/>
          <w:lang w:val="en-US"/>
        </w:rPr>
      </w:pPr>
      <w:proofErr w:type="gramStart"/>
      <w:r>
        <w:rPr>
          <w:b w:val="0"/>
          <w:sz w:val="20"/>
          <w:lang w:val="en-US"/>
        </w:rPr>
        <w:t>as</w:t>
      </w:r>
      <w:proofErr w:type="gramEnd"/>
      <w:r>
        <w:rPr>
          <w:b w:val="0"/>
          <w:sz w:val="20"/>
          <w:lang w:val="en-US"/>
        </w:rPr>
        <w:t xml:space="preserve"> far as the hydraulic binder is concern</w:t>
      </w:r>
      <w:r w:rsidR="00F001A4">
        <w:rPr>
          <w:b w:val="0"/>
          <w:sz w:val="20"/>
          <w:lang w:val="en-US"/>
        </w:rPr>
        <w:t>ed</w:t>
      </w:r>
      <w:r>
        <w:rPr>
          <w:b w:val="0"/>
          <w:sz w:val="20"/>
          <w:lang w:val="en-US"/>
        </w:rPr>
        <w:t>, the characteristics to be certified are those defined in Annex ZA of Standard</w:t>
      </w:r>
      <w:r w:rsidR="00852C36" w:rsidRPr="003E726D">
        <w:rPr>
          <w:b w:val="0"/>
          <w:sz w:val="20"/>
          <w:lang w:val="en-US"/>
        </w:rPr>
        <w:t xml:space="preserve"> </w:t>
      </w:r>
      <w:r w:rsidR="00C17D27" w:rsidRPr="003E726D">
        <w:rPr>
          <w:b w:val="0"/>
          <w:sz w:val="20"/>
          <w:lang w:val="en-US"/>
        </w:rPr>
        <w:t>……………</w:t>
      </w:r>
      <w:r w:rsidRPr="003E726D">
        <w:rPr>
          <w:b w:val="0"/>
          <w:sz w:val="20"/>
          <w:lang w:val="en-US"/>
        </w:rPr>
        <w:t xml:space="preserve"> </w:t>
      </w:r>
      <w:r w:rsidR="00472199" w:rsidRPr="003E726D">
        <w:rPr>
          <w:b w:val="0"/>
          <w:sz w:val="20"/>
          <w:highlight w:val="yellow"/>
          <w:lang w:val="en-US"/>
        </w:rPr>
        <w:t>(</w:t>
      </w:r>
      <w:proofErr w:type="gramStart"/>
      <w:r w:rsidRPr="003E726D">
        <w:rPr>
          <w:b w:val="0"/>
          <w:sz w:val="20"/>
          <w:highlight w:val="yellow"/>
          <w:lang w:val="en-US"/>
        </w:rPr>
        <w:t>specify</w:t>
      </w:r>
      <w:proofErr w:type="gramEnd"/>
      <w:r w:rsidRPr="003E726D">
        <w:rPr>
          <w:b w:val="0"/>
          <w:sz w:val="20"/>
          <w:highlight w:val="yellow"/>
          <w:lang w:val="en-US"/>
        </w:rPr>
        <w:t xml:space="preserve"> any other normative reference, e.g. paragraph </w:t>
      </w:r>
      <w:r w:rsidR="00472199" w:rsidRPr="003E726D">
        <w:rPr>
          <w:b w:val="0"/>
          <w:sz w:val="20"/>
          <w:highlight w:val="yellow"/>
          <w:lang w:val="en-US"/>
        </w:rPr>
        <w:t xml:space="preserve">2.1. </w:t>
      </w:r>
      <w:r w:rsidRPr="003E726D">
        <w:rPr>
          <w:b w:val="0"/>
          <w:sz w:val="20"/>
          <w:highlight w:val="yellow"/>
          <w:lang w:val="en-US"/>
        </w:rPr>
        <w:t xml:space="preserve">of </w:t>
      </w:r>
      <w:r w:rsidR="00472199" w:rsidRPr="003E726D">
        <w:rPr>
          <w:b w:val="0"/>
          <w:sz w:val="20"/>
          <w:highlight w:val="yellow"/>
          <w:lang w:val="en-US"/>
        </w:rPr>
        <w:t xml:space="preserve">EAD </w:t>
      </w:r>
      <w:proofErr w:type="spellStart"/>
      <w:r w:rsidRPr="003E726D">
        <w:rPr>
          <w:b w:val="0"/>
          <w:sz w:val="20"/>
          <w:highlight w:val="yellow"/>
          <w:lang w:val="en-US"/>
        </w:rPr>
        <w:t>No</w:t>
      </w:r>
      <w:r w:rsidR="00472199" w:rsidRPr="003E726D">
        <w:rPr>
          <w:b w:val="0"/>
          <w:sz w:val="20"/>
          <w:highlight w:val="yellow"/>
          <w:lang w:val="en-US"/>
        </w:rPr>
        <w:t>.</w:t>
      </w:r>
      <w:r w:rsidR="00920FAC" w:rsidRPr="003E726D">
        <w:rPr>
          <w:b w:val="0"/>
          <w:sz w:val="20"/>
          <w:highlight w:val="yellow"/>
          <w:lang w:val="en-US"/>
        </w:rPr>
        <w:t>”ECNNNN</w:t>
      </w:r>
      <w:proofErr w:type="spellEnd"/>
      <w:r w:rsidR="00920FAC" w:rsidRPr="003E726D">
        <w:rPr>
          <w:b w:val="0"/>
          <w:sz w:val="20"/>
          <w:highlight w:val="yellow"/>
          <w:lang w:val="en-US"/>
        </w:rPr>
        <w:t>-ED-PGSG”</w:t>
      </w:r>
      <w:r w:rsidR="00472199" w:rsidRPr="003E726D">
        <w:rPr>
          <w:b w:val="0"/>
          <w:sz w:val="20"/>
          <w:highlight w:val="yellow"/>
          <w:lang w:val="en-US"/>
        </w:rPr>
        <w:t>)</w:t>
      </w:r>
      <w:r w:rsidR="00920FAC" w:rsidRPr="003E726D">
        <w:rPr>
          <w:b w:val="0"/>
          <w:sz w:val="20"/>
          <w:lang w:val="en-US"/>
        </w:rPr>
        <w:t>;</w:t>
      </w:r>
    </w:p>
    <w:p w14:paraId="44E348E6" w14:textId="6F7F2C3F" w:rsidR="003E726D" w:rsidRPr="003E726D" w:rsidRDefault="003E726D" w:rsidP="00DB6B30">
      <w:pPr>
        <w:pStyle w:val="Stile1"/>
        <w:keepNext w:val="0"/>
        <w:numPr>
          <w:ilvl w:val="0"/>
          <w:numId w:val="12"/>
        </w:numPr>
        <w:tabs>
          <w:tab w:val="left" w:pos="540"/>
          <w:tab w:val="left" w:pos="1080"/>
        </w:tabs>
        <w:spacing w:before="0" w:after="0" w:line="240" w:lineRule="atLeast"/>
        <w:jc w:val="both"/>
        <w:outlineLvl w:val="9"/>
        <w:rPr>
          <w:b w:val="0"/>
          <w:sz w:val="20"/>
          <w:lang w:val="en-US"/>
        </w:rPr>
      </w:pPr>
      <w:proofErr w:type="gramStart"/>
      <w:r>
        <w:rPr>
          <w:b w:val="0"/>
          <w:sz w:val="20"/>
          <w:lang w:val="en-US"/>
        </w:rPr>
        <w:t>the</w:t>
      </w:r>
      <w:proofErr w:type="gramEnd"/>
      <w:r>
        <w:rPr>
          <w:b w:val="0"/>
          <w:sz w:val="20"/>
          <w:lang w:val="en-US"/>
        </w:rPr>
        <w:t xml:space="preserve"> hydraulic binder at issue </w:t>
      </w:r>
      <w:r w:rsidR="00DB6B30" w:rsidRPr="00DB6B30">
        <w:rPr>
          <w:b w:val="0"/>
          <w:sz w:val="20"/>
          <w:lang w:val="en-US"/>
        </w:rPr>
        <w:t>does not already have</w:t>
      </w:r>
      <w:r w:rsidR="00DB6B30">
        <w:rPr>
          <w:b w:val="0"/>
          <w:sz w:val="20"/>
          <w:lang w:val="en-US"/>
        </w:rPr>
        <w:t xml:space="preserve"> </w:t>
      </w:r>
      <w:r w:rsidR="00DB6B30" w:rsidRPr="00DB6B30">
        <w:rPr>
          <w:b w:val="0"/>
          <w:sz w:val="20"/>
          <w:lang w:val="en-US"/>
        </w:rPr>
        <w:t>other Certificates of Constancy of Performance</w:t>
      </w:r>
      <w:r w:rsidR="00DB6B30">
        <w:rPr>
          <w:b w:val="0"/>
          <w:sz w:val="20"/>
          <w:lang w:val="en-US"/>
        </w:rPr>
        <w:t xml:space="preserve"> of the Product</w:t>
      </w:r>
      <w:r w:rsidR="00DB6B30" w:rsidRPr="00DB6B30">
        <w:rPr>
          <w:b w:val="0"/>
          <w:sz w:val="20"/>
          <w:lang w:val="en-US"/>
        </w:rPr>
        <w:t xml:space="preserve"> with reference to the same Technical Specification</w:t>
      </w:r>
      <w:r w:rsidR="00DB6B30">
        <w:rPr>
          <w:b w:val="0"/>
          <w:sz w:val="20"/>
          <w:lang w:val="en-US"/>
        </w:rPr>
        <w:t>.</w:t>
      </w:r>
    </w:p>
    <w:p w14:paraId="0D5C4C94" w14:textId="77777777" w:rsidR="00933EA7" w:rsidRPr="00F001A4" w:rsidRDefault="00933EA7" w:rsidP="00933EA7">
      <w:pPr>
        <w:pStyle w:val="Stile1"/>
        <w:keepNext w:val="0"/>
        <w:tabs>
          <w:tab w:val="left" w:pos="540"/>
          <w:tab w:val="left" w:pos="1080"/>
        </w:tabs>
        <w:spacing w:before="0" w:after="0" w:line="240" w:lineRule="atLeast"/>
        <w:jc w:val="both"/>
        <w:outlineLvl w:val="9"/>
        <w:rPr>
          <w:b w:val="0"/>
          <w:sz w:val="20"/>
        </w:rPr>
      </w:pPr>
    </w:p>
    <w:p w14:paraId="2C354CAA" w14:textId="4EDB0D46" w:rsidR="00852C36" w:rsidRPr="00DB6B30" w:rsidRDefault="00DB6B30" w:rsidP="00852C36">
      <w:pPr>
        <w:pStyle w:val="Stile1"/>
        <w:keepNext w:val="0"/>
        <w:tabs>
          <w:tab w:val="left" w:pos="540"/>
        </w:tabs>
        <w:spacing w:before="0" w:after="0" w:line="240" w:lineRule="atLeast"/>
        <w:jc w:val="both"/>
        <w:outlineLvl w:val="9"/>
        <w:rPr>
          <w:b w:val="0"/>
          <w:sz w:val="20"/>
          <w:lang w:val="en-US"/>
        </w:rPr>
      </w:pPr>
      <w:r w:rsidRPr="00DB6B30">
        <w:rPr>
          <w:b w:val="0"/>
          <w:sz w:val="20"/>
          <w:lang w:val="en-US"/>
        </w:rPr>
        <w:t xml:space="preserve">The </w:t>
      </w:r>
      <w:r>
        <w:rPr>
          <w:b w:val="0"/>
          <w:sz w:val="20"/>
          <w:lang w:val="en-US"/>
        </w:rPr>
        <w:t>account</w:t>
      </w:r>
      <w:r w:rsidRPr="00DB6B30">
        <w:rPr>
          <w:b w:val="0"/>
          <w:sz w:val="20"/>
          <w:lang w:val="en-US"/>
        </w:rPr>
        <w:t xml:space="preserve"> of the previous certifications of the hydraulic binder </w:t>
      </w:r>
      <w:r>
        <w:rPr>
          <w:b w:val="0"/>
          <w:sz w:val="20"/>
          <w:lang w:val="en-US"/>
        </w:rPr>
        <w:t>at issue</w:t>
      </w:r>
      <w:r w:rsidR="001B6C59">
        <w:rPr>
          <w:b w:val="0"/>
          <w:sz w:val="20"/>
          <w:lang w:val="en-US"/>
        </w:rPr>
        <w:t xml:space="preserve"> is </w:t>
      </w:r>
      <w:proofErr w:type="gramStart"/>
      <w:r w:rsidR="001B6C59">
        <w:rPr>
          <w:b w:val="0"/>
          <w:sz w:val="20"/>
          <w:lang w:val="en-US"/>
        </w:rPr>
        <w:t>attached</w:t>
      </w:r>
      <w:r w:rsidR="00852C36" w:rsidRPr="00DB6B30">
        <w:rPr>
          <w:sz w:val="20"/>
          <w:vertAlign w:val="superscript"/>
          <w:lang w:val="en-US"/>
        </w:rPr>
        <w:t>(</w:t>
      </w:r>
      <w:proofErr w:type="gramEnd"/>
      <w:r w:rsidR="0015491E" w:rsidRPr="00DB6B30">
        <w:rPr>
          <w:b w:val="0"/>
          <w:bCs/>
          <w:sz w:val="20"/>
          <w:vertAlign w:val="superscript"/>
          <w:lang w:val="en-US"/>
        </w:rPr>
        <w:t>P</w:t>
      </w:r>
      <w:r w:rsidR="00852C36" w:rsidRPr="00DB6B30">
        <w:rPr>
          <w:sz w:val="20"/>
          <w:vertAlign w:val="superscript"/>
          <w:lang w:val="en-US"/>
        </w:rPr>
        <w:t>)</w:t>
      </w:r>
      <w:r w:rsidR="00852C36" w:rsidRPr="00DB6B30">
        <w:rPr>
          <w:b w:val="0"/>
          <w:sz w:val="20"/>
          <w:lang w:val="en-US"/>
        </w:rPr>
        <w:t xml:space="preserve">. </w:t>
      </w:r>
    </w:p>
    <w:p w14:paraId="7CC26ECB" w14:textId="77777777" w:rsidR="00B539F3" w:rsidRPr="00DB6B30" w:rsidRDefault="00B539F3" w:rsidP="00852C36">
      <w:pPr>
        <w:pStyle w:val="Stile1"/>
        <w:keepNext w:val="0"/>
        <w:tabs>
          <w:tab w:val="left" w:pos="540"/>
        </w:tabs>
        <w:spacing w:before="0" w:after="0" w:line="240" w:lineRule="atLeast"/>
        <w:jc w:val="both"/>
        <w:outlineLvl w:val="9"/>
        <w:rPr>
          <w:b w:val="0"/>
          <w:sz w:val="20"/>
          <w:lang w:val="en-US"/>
        </w:rPr>
      </w:pPr>
    </w:p>
    <w:p w14:paraId="4A462AE9" w14:textId="77777777" w:rsidR="001B6C59" w:rsidRPr="00F242FC" w:rsidRDefault="001B6C59" w:rsidP="001B6C59">
      <w:pPr>
        <w:jc w:val="both"/>
        <w:rPr>
          <w:lang w:val="en-GB"/>
        </w:rPr>
      </w:pPr>
      <w:r w:rsidRPr="00414002">
        <w:rPr>
          <w:lang w:val="en-GB"/>
        </w:rPr>
        <w:t>I also declare to have read the "Regulation on the application for the execution of the activities related to the assessment and verification of constancy of performance" available on the ITC-CNR website (</w:t>
      </w:r>
      <w:hyperlink r:id="rId8" w:history="1">
        <w:r w:rsidRPr="00414002">
          <w:rPr>
            <w:rStyle w:val="Collegamentoipertestuale"/>
            <w:lang w:val="en-GB"/>
          </w:rPr>
          <w:t>http://www.itc.cnr.it/home/innovazione/marcatura-ce/</w:t>
        </w:r>
      </w:hyperlink>
      <w:r w:rsidRPr="00414002">
        <w:rPr>
          <w:lang w:val="en-GB"/>
        </w:rPr>
        <w:t>) and to unconditionally accept all the prescriptions therein contained</w:t>
      </w:r>
      <w:r w:rsidRPr="00F242FC">
        <w:rPr>
          <w:lang w:val="en-US"/>
        </w:rPr>
        <w:t>.</w:t>
      </w:r>
    </w:p>
    <w:p w14:paraId="60953C39" w14:textId="3390775F" w:rsidR="00B539F3" w:rsidRPr="001B6C59" w:rsidRDefault="001B6C59" w:rsidP="001B6C59">
      <w:pPr>
        <w:jc w:val="both"/>
        <w:rPr>
          <w:lang w:val="en-US"/>
        </w:rPr>
      </w:pPr>
      <w:r w:rsidRPr="00414002">
        <w:rPr>
          <w:lang w:val="en-GB"/>
        </w:rPr>
        <w:t xml:space="preserve">I declare that I have not undertaken a certification process for the product with the aforementioned trade name with another Notified Body and that </w:t>
      </w:r>
      <w:r>
        <w:rPr>
          <w:lang w:val="en-GB"/>
        </w:rPr>
        <w:t>no other</w:t>
      </w:r>
      <w:r w:rsidRPr="00414002">
        <w:rPr>
          <w:lang w:val="en-GB"/>
        </w:rPr>
        <w:t xml:space="preserve"> Notified Body has </w:t>
      </w:r>
      <w:r>
        <w:rPr>
          <w:lang w:val="en-GB"/>
        </w:rPr>
        <w:t>refused</w:t>
      </w:r>
      <w:r w:rsidRPr="00414002">
        <w:rPr>
          <w:lang w:val="en-GB"/>
        </w:rPr>
        <w:t xml:space="preserve"> the certification</w:t>
      </w:r>
      <w:r w:rsidR="00E153F3">
        <w:rPr>
          <w:lang w:val="en-GB"/>
        </w:rPr>
        <w:t>.</w:t>
      </w:r>
    </w:p>
    <w:p w14:paraId="7B5C5271" w14:textId="77777777" w:rsidR="00933EA7" w:rsidRPr="001B6C59" w:rsidRDefault="00933EA7" w:rsidP="00852C36">
      <w:pPr>
        <w:pStyle w:val="Stile1"/>
        <w:keepNext w:val="0"/>
        <w:tabs>
          <w:tab w:val="left" w:pos="540"/>
        </w:tabs>
        <w:spacing w:before="0" w:after="0" w:line="240" w:lineRule="atLeast"/>
        <w:jc w:val="both"/>
        <w:outlineLvl w:val="9"/>
        <w:rPr>
          <w:b w:val="0"/>
          <w:sz w:val="20"/>
          <w:lang w:val="en-US"/>
        </w:rPr>
      </w:pPr>
    </w:p>
    <w:p w14:paraId="386B4D46" w14:textId="45F8D362" w:rsidR="00900CBF" w:rsidRDefault="00900CBF" w:rsidP="00852C36">
      <w:pPr>
        <w:pStyle w:val="Stile1"/>
        <w:keepNext w:val="0"/>
        <w:tabs>
          <w:tab w:val="left" w:pos="540"/>
        </w:tabs>
        <w:spacing w:before="0" w:after="0" w:line="240" w:lineRule="atLeast"/>
        <w:jc w:val="both"/>
        <w:outlineLvl w:val="9"/>
        <w:rPr>
          <w:b w:val="0"/>
          <w:sz w:val="20"/>
        </w:rPr>
      </w:pPr>
      <w:r w:rsidRPr="00414002">
        <w:rPr>
          <w:b w:val="0"/>
          <w:sz w:val="20"/>
        </w:rPr>
        <w:t>I hereby authorize the Inspectors of ITC</w:t>
      </w:r>
      <w:r w:rsidRPr="00414002">
        <w:rPr>
          <w:sz w:val="20"/>
        </w:rPr>
        <w:t xml:space="preserve"> </w:t>
      </w:r>
      <w:r w:rsidRPr="00414002">
        <w:rPr>
          <w:b w:val="0"/>
          <w:sz w:val="20"/>
        </w:rPr>
        <w:t>to</w:t>
      </w:r>
      <w:r w:rsidR="00AE4AC0">
        <w:rPr>
          <w:b w:val="0"/>
          <w:sz w:val="20"/>
        </w:rPr>
        <w:t xml:space="preserve"> access the manufacturing plant</w:t>
      </w:r>
      <w:r w:rsidRPr="00414002">
        <w:rPr>
          <w:b w:val="0"/>
          <w:sz w:val="20"/>
        </w:rPr>
        <w:t xml:space="preserve"> </w:t>
      </w:r>
      <w:r w:rsidR="0064089C">
        <w:rPr>
          <w:b w:val="0"/>
          <w:sz w:val="20"/>
        </w:rPr>
        <w:t>(</w:t>
      </w:r>
      <w:r w:rsidRPr="00414002">
        <w:rPr>
          <w:b w:val="0"/>
          <w:sz w:val="20"/>
        </w:rPr>
        <w:t>as well</w:t>
      </w:r>
      <w:r w:rsidR="0064089C">
        <w:rPr>
          <w:b w:val="0"/>
          <w:sz w:val="20"/>
        </w:rPr>
        <w:t xml:space="preserve"> as external Warehouses, if any)</w:t>
      </w:r>
      <w:r w:rsidRPr="00414002">
        <w:rPr>
          <w:b w:val="0"/>
          <w:sz w:val="20"/>
        </w:rPr>
        <w:t xml:space="preserve"> to allow</w:t>
      </w:r>
      <w:r w:rsidR="0064089C" w:rsidRPr="0064089C">
        <w:rPr>
          <w:b w:val="0"/>
          <w:sz w:val="20"/>
        </w:rPr>
        <w:t xml:space="preserve"> </w:t>
      </w:r>
      <w:r w:rsidR="0064089C" w:rsidRPr="00414002">
        <w:rPr>
          <w:b w:val="0"/>
          <w:sz w:val="20"/>
        </w:rPr>
        <w:t>the sampling of products</w:t>
      </w:r>
      <w:r w:rsidR="0064089C">
        <w:rPr>
          <w:b w:val="0"/>
          <w:sz w:val="20"/>
        </w:rPr>
        <w:t xml:space="preserve"> without prior notice, </w:t>
      </w:r>
      <w:r w:rsidR="003B455A">
        <w:rPr>
          <w:b w:val="0"/>
          <w:sz w:val="20"/>
        </w:rPr>
        <w:t>whereas</w:t>
      </w:r>
      <w:r w:rsidR="0064089C">
        <w:rPr>
          <w:b w:val="0"/>
          <w:sz w:val="20"/>
        </w:rPr>
        <w:t xml:space="preserve"> the Inspection Visits shall be announced.</w:t>
      </w:r>
    </w:p>
    <w:p w14:paraId="15158B5D" w14:textId="77777777" w:rsidR="00933EA7" w:rsidRPr="00AE4AC0" w:rsidRDefault="00933EA7" w:rsidP="00852C36">
      <w:pPr>
        <w:pStyle w:val="Stile1"/>
        <w:keepNext w:val="0"/>
        <w:tabs>
          <w:tab w:val="left" w:pos="540"/>
        </w:tabs>
        <w:spacing w:before="0" w:after="0" w:line="240" w:lineRule="atLeast"/>
        <w:jc w:val="both"/>
        <w:outlineLvl w:val="9"/>
        <w:rPr>
          <w:b w:val="0"/>
          <w:sz w:val="20"/>
          <w:lang w:val="en-US"/>
        </w:rPr>
      </w:pPr>
    </w:p>
    <w:p w14:paraId="6A25DFF6" w14:textId="7AD546C6" w:rsidR="00852C36" w:rsidRPr="00AE4AC0" w:rsidRDefault="00AE4AC0" w:rsidP="00852C36">
      <w:pPr>
        <w:pStyle w:val="Stile1"/>
        <w:keepNext w:val="0"/>
        <w:tabs>
          <w:tab w:val="left" w:pos="540"/>
        </w:tabs>
        <w:spacing w:before="0" w:after="0" w:line="240" w:lineRule="atLeast"/>
        <w:jc w:val="both"/>
        <w:outlineLvl w:val="9"/>
        <w:rPr>
          <w:b w:val="0"/>
          <w:sz w:val="20"/>
          <w:lang w:val="en-US"/>
        </w:rPr>
      </w:pPr>
      <w:r>
        <w:rPr>
          <w:b w:val="0"/>
          <w:sz w:val="20"/>
        </w:rPr>
        <w:t xml:space="preserve">In addition </w:t>
      </w:r>
      <w:r w:rsidRPr="00050125">
        <w:rPr>
          <w:b w:val="0"/>
          <w:sz w:val="20"/>
        </w:rPr>
        <w:t>to this Application</w:t>
      </w:r>
      <w:r>
        <w:rPr>
          <w:b w:val="0"/>
          <w:sz w:val="20"/>
        </w:rPr>
        <w:t>, I herewith attach</w:t>
      </w:r>
      <w:r w:rsidRPr="00050125">
        <w:rPr>
          <w:b w:val="0"/>
          <w:sz w:val="20"/>
        </w:rPr>
        <w:t xml:space="preserve"> the documentation</w:t>
      </w:r>
      <w:r>
        <w:rPr>
          <w:b w:val="0"/>
          <w:sz w:val="20"/>
        </w:rPr>
        <w:t xml:space="preserve"> below</w:t>
      </w:r>
      <w:r w:rsidR="00852C36" w:rsidRPr="00AE4AC0">
        <w:rPr>
          <w:b w:val="0"/>
          <w:sz w:val="20"/>
          <w:lang w:val="en-US"/>
        </w:rPr>
        <w:t>:</w:t>
      </w:r>
    </w:p>
    <w:p w14:paraId="4A0DC898" w14:textId="6587331F" w:rsidR="00852C36" w:rsidRPr="00930ACB" w:rsidRDefault="00FF7673" w:rsidP="00930ACB">
      <w:pPr>
        <w:numPr>
          <w:ilvl w:val="0"/>
          <w:numId w:val="2"/>
        </w:numPr>
        <w:tabs>
          <w:tab w:val="clear" w:pos="720"/>
        </w:tabs>
        <w:ind w:left="567"/>
        <w:jc w:val="both"/>
        <w:rPr>
          <w:lang w:val="en-US"/>
        </w:rPr>
      </w:pPr>
      <w:r w:rsidRPr="00930ACB">
        <w:rPr>
          <w:lang w:val="en-US"/>
        </w:rPr>
        <w:t xml:space="preserve">A copy of the Factory Quality Manual, </w:t>
      </w:r>
      <w:r w:rsidR="00B94E42">
        <w:rPr>
          <w:lang w:val="en-US"/>
        </w:rPr>
        <w:t>as specified</w:t>
      </w:r>
      <w:r w:rsidRPr="00930ACB">
        <w:rPr>
          <w:lang w:val="en-US"/>
        </w:rPr>
        <w:t xml:space="preserve"> in standard</w:t>
      </w:r>
      <w:r w:rsidR="00852C36" w:rsidRPr="00930ACB">
        <w:rPr>
          <w:lang w:val="en-US"/>
        </w:rPr>
        <w:t xml:space="preserve"> EN 197-2</w:t>
      </w:r>
      <w:r w:rsidR="00920FAC" w:rsidRPr="00930ACB">
        <w:rPr>
          <w:lang w:val="en-US"/>
        </w:rPr>
        <w:t xml:space="preserve"> </w:t>
      </w:r>
      <w:r w:rsidR="00920FAC" w:rsidRPr="00930ACB">
        <w:rPr>
          <w:highlight w:val="yellow"/>
          <w:lang w:val="en-US"/>
        </w:rPr>
        <w:t>(</w:t>
      </w:r>
      <w:r w:rsidR="00930ACB" w:rsidRPr="00930ACB">
        <w:rPr>
          <w:highlight w:val="yellow"/>
          <w:lang w:val="en-US"/>
        </w:rPr>
        <w:t>specify any other normative reference</w:t>
      </w:r>
      <w:r w:rsidR="00920FAC" w:rsidRPr="00930ACB">
        <w:rPr>
          <w:highlight w:val="yellow"/>
          <w:lang w:val="en-US"/>
        </w:rPr>
        <w:t>)</w:t>
      </w:r>
      <w:r w:rsidR="00852C36" w:rsidRPr="00930ACB">
        <w:rPr>
          <w:lang w:val="en-US"/>
        </w:rPr>
        <w:t xml:space="preserve">, </w:t>
      </w:r>
      <w:r w:rsidR="00930ACB" w:rsidRPr="00930ACB">
        <w:rPr>
          <w:lang w:val="en-US"/>
        </w:rPr>
        <w:t>that ITC undertakes to keep confidential, and</w:t>
      </w:r>
      <w:r w:rsidR="00B94E42">
        <w:rPr>
          <w:lang w:val="en-US"/>
        </w:rPr>
        <w:t xml:space="preserve"> </w:t>
      </w:r>
      <w:r w:rsidR="00930ACB" w:rsidRPr="00930ACB">
        <w:rPr>
          <w:lang w:val="en-US"/>
        </w:rPr>
        <w:t xml:space="preserve">explicit prior acceptance of </w:t>
      </w:r>
      <w:r w:rsidR="00930ACB">
        <w:rPr>
          <w:lang w:val="en-US"/>
        </w:rPr>
        <w:t>availability for consultation</w:t>
      </w:r>
      <w:r w:rsidR="00930ACB" w:rsidRPr="00930ACB">
        <w:rPr>
          <w:lang w:val="en-US"/>
        </w:rPr>
        <w:t xml:space="preserve"> by ITC of</w:t>
      </w:r>
      <w:r w:rsidR="00930ACB">
        <w:rPr>
          <w:lang w:val="en-US"/>
        </w:rPr>
        <w:t xml:space="preserve"> </w:t>
      </w:r>
      <w:r w:rsidR="00930ACB" w:rsidRPr="00930ACB">
        <w:rPr>
          <w:lang w:val="en-US"/>
        </w:rPr>
        <w:t xml:space="preserve">documents </w:t>
      </w:r>
      <w:r w:rsidR="00653798">
        <w:rPr>
          <w:lang w:val="en-US"/>
        </w:rPr>
        <w:lastRenderedPageBreak/>
        <w:t xml:space="preserve">relating to quality </w:t>
      </w:r>
      <w:r w:rsidR="00930ACB">
        <w:rPr>
          <w:lang w:val="en-US"/>
        </w:rPr>
        <w:t>concerning</w:t>
      </w:r>
      <w:r w:rsidR="00930ACB" w:rsidRPr="00930ACB">
        <w:rPr>
          <w:lang w:val="en-US"/>
        </w:rPr>
        <w:t xml:space="preserve"> the activities referred to in the same Technical Specification, </w:t>
      </w:r>
      <w:r w:rsidR="00930ACB">
        <w:rPr>
          <w:lang w:val="en-US"/>
        </w:rPr>
        <w:t xml:space="preserve">which can be </w:t>
      </w:r>
      <w:r w:rsidR="00930ACB" w:rsidRPr="00930ACB">
        <w:rPr>
          <w:lang w:val="en-US"/>
        </w:rPr>
        <w:t>carried out only at the Factory</w:t>
      </w:r>
      <w:r w:rsidR="00852C36" w:rsidRPr="00930ACB">
        <w:rPr>
          <w:lang w:val="en-US"/>
        </w:rPr>
        <w:t>;</w:t>
      </w:r>
    </w:p>
    <w:p w14:paraId="0DD53C19" w14:textId="08FB58FE" w:rsidR="00852C36" w:rsidRPr="00930ACB" w:rsidRDefault="00B94E42" w:rsidP="00852C36">
      <w:pPr>
        <w:pStyle w:val="Stile1"/>
        <w:keepNext w:val="0"/>
        <w:numPr>
          <w:ilvl w:val="0"/>
          <w:numId w:val="2"/>
        </w:numPr>
        <w:tabs>
          <w:tab w:val="clear" w:pos="720"/>
          <w:tab w:val="left" w:pos="567"/>
        </w:tabs>
        <w:spacing w:before="0" w:after="0" w:line="240" w:lineRule="atLeast"/>
        <w:ind w:left="567" w:hanging="567"/>
        <w:jc w:val="both"/>
        <w:outlineLvl w:val="9"/>
        <w:rPr>
          <w:b w:val="0"/>
          <w:sz w:val="20"/>
          <w:lang w:val="en-US"/>
        </w:rPr>
      </w:pPr>
      <w:r>
        <w:rPr>
          <w:b w:val="0"/>
          <w:sz w:val="20"/>
          <w:lang w:val="en-US"/>
        </w:rPr>
        <w:t>l</w:t>
      </w:r>
      <w:r w:rsidR="00930ACB">
        <w:rPr>
          <w:b w:val="0"/>
          <w:sz w:val="20"/>
          <w:lang w:val="en-US"/>
        </w:rPr>
        <w:t xml:space="preserve">ist of the </w:t>
      </w:r>
      <w:r w:rsidR="00653798" w:rsidRPr="00653798">
        <w:rPr>
          <w:b w:val="0"/>
          <w:sz w:val="20"/>
          <w:lang w:val="en-US"/>
        </w:rPr>
        <w:t>documents relating to quality</w:t>
      </w:r>
      <w:r w:rsidR="00920FAC" w:rsidRPr="00930ACB">
        <w:rPr>
          <w:b w:val="0"/>
          <w:sz w:val="20"/>
          <w:lang w:val="en-US"/>
        </w:rPr>
        <w:t>;</w:t>
      </w:r>
    </w:p>
    <w:p w14:paraId="486F4C7F" w14:textId="42BE224C" w:rsidR="00852C36" w:rsidRPr="00B94E42" w:rsidRDefault="00B94E42"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en-US"/>
        </w:rPr>
      </w:pPr>
      <w:r w:rsidRPr="00B94E42">
        <w:rPr>
          <w:b w:val="0"/>
          <w:sz w:val="20"/>
          <w:lang w:val="en-US"/>
        </w:rPr>
        <w:t>list of the names of the Factory Managers (Production, Laboratory</w:t>
      </w:r>
      <w:r w:rsidR="00653798">
        <w:rPr>
          <w:b w:val="0"/>
          <w:sz w:val="20"/>
          <w:lang w:val="en-US"/>
        </w:rPr>
        <w:t>, Quality Control and Assurance</w:t>
      </w:r>
      <w:r w:rsidRPr="00B94E42">
        <w:rPr>
          <w:b w:val="0"/>
          <w:sz w:val="20"/>
          <w:lang w:val="en-US"/>
        </w:rPr>
        <w:t>, Factory Contact) and their respective telephone numbers/email and certified email addresses</w:t>
      </w:r>
      <w:r w:rsidR="00852C36" w:rsidRPr="00B94E42">
        <w:rPr>
          <w:b w:val="0"/>
          <w:sz w:val="20"/>
          <w:lang w:val="en-US"/>
        </w:rPr>
        <w:t>;</w:t>
      </w:r>
    </w:p>
    <w:p w14:paraId="70D66D90" w14:textId="463930BD" w:rsidR="00852C36" w:rsidRPr="00921E1C" w:rsidRDefault="006A3C22" w:rsidP="00921E1C">
      <w:pPr>
        <w:pStyle w:val="Stile1"/>
        <w:keepNext w:val="0"/>
        <w:numPr>
          <w:ilvl w:val="0"/>
          <w:numId w:val="2"/>
        </w:numPr>
        <w:tabs>
          <w:tab w:val="clear" w:pos="720"/>
          <w:tab w:val="left" w:pos="567"/>
        </w:tabs>
        <w:spacing w:before="0" w:after="0" w:line="240" w:lineRule="atLeast"/>
        <w:ind w:left="567" w:hanging="567"/>
        <w:jc w:val="both"/>
        <w:outlineLvl w:val="9"/>
        <w:rPr>
          <w:b w:val="0"/>
          <w:sz w:val="20"/>
          <w:lang w:val="en-US"/>
        </w:rPr>
      </w:pPr>
      <w:r>
        <w:rPr>
          <w:b w:val="0"/>
          <w:sz w:val="20"/>
          <w:lang w:val="en-US"/>
        </w:rPr>
        <w:t>l</w:t>
      </w:r>
      <w:r w:rsidRPr="006A3C22">
        <w:rPr>
          <w:b w:val="0"/>
          <w:sz w:val="20"/>
          <w:lang w:val="en-US"/>
        </w:rPr>
        <w:t xml:space="preserve">ist of external </w:t>
      </w:r>
      <w:r>
        <w:rPr>
          <w:b w:val="0"/>
          <w:sz w:val="20"/>
          <w:lang w:val="en-US"/>
        </w:rPr>
        <w:t>Warehouses</w:t>
      </w:r>
      <w:r w:rsidRPr="006A3C22">
        <w:rPr>
          <w:b w:val="0"/>
          <w:sz w:val="20"/>
          <w:lang w:val="en-US"/>
        </w:rPr>
        <w:t xml:space="preserve">, their addresses and names of </w:t>
      </w:r>
      <w:r>
        <w:rPr>
          <w:b w:val="0"/>
          <w:sz w:val="20"/>
          <w:lang w:val="en-US"/>
        </w:rPr>
        <w:t>the Persons in charge, where</w:t>
      </w:r>
      <w:r w:rsidRPr="006A3C22">
        <w:rPr>
          <w:b w:val="0"/>
          <w:sz w:val="20"/>
          <w:lang w:val="en-US"/>
        </w:rPr>
        <w:t xml:space="preserve"> the binder </w:t>
      </w:r>
      <w:r>
        <w:rPr>
          <w:b w:val="0"/>
          <w:sz w:val="20"/>
          <w:lang w:val="en-US"/>
        </w:rPr>
        <w:t>under this</w:t>
      </w:r>
      <w:r w:rsidRPr="006A3C22">
        <w:rPr>
          <w:b w:val="0"/>
          <w:sz w:val="20"/>
          <w:lang w:val="en-US"/>
        </w:rPr>
        <w:t xml:space="preserve"> Application is made available for sale and </w:t>
      </w:r>
      <w:r w:rsidR="00A3126C" w:rsidRPr="00A3126C">
        <w:rPr>
          <w:b w:val="0"/>
          <w:sz w:val="20"/>
          <w:lang w:val="en-US"/>
        </w:rPr>
        <w:t xml:space="preserve">annual forecast of the amount in percentage </w:t>
      </w:r>
      <w:r w:rsidRPr="006A3C22">
        <w:rPr>
          <w:b w:val="0"/>
          <w:sz w:val="20"/>
          <w:lang w:val="en-US"/>
        </w:rPr>
        <w:t xml:space="preserve">of product that will be marketed in each individual </w:t>
      </w:r>
      <w:r w:rsidR="00A3126C">
        <w:rPr>
          <w:b w:val="0"/>
          <w:sz w:val="20"/>
          <w:lang w:val="en-US"/>
        </w:rPr>
        <w:t>Warehouse</w:t>
      </w:r>
      <w:r w:rsidRPr="006A3C22">
        <w:rPr>
          <w:b w:val="0"/>
          <w:sz w:val="20"/>
          <w:lang w:val="en-US"/>
        </w:rPr>
        <w:t xml:space="preserve"> concerned</w:t>
      </w:r>
      <w:r w:rsidR="00852C36" w:rsidRPr="00921E1C">
        <w:rPr>
          <w:b w:val="0"/>
          <w:sz w:val="20"/>
          <w:lang w:val="en-US"/>
        </w:rPr>
        <w:t>(</w:t>
      </w:r>
      <w:r w:rsidR="0015491E" w:rsidRPr="00921E1C">
        <w:rPr>
          <w:b w:val="0"/>
          <w:sz w:val="20"/>
          <w:lang w:val="en-US"/>
        </w:rPr>
        <w:t>Q</w:t>
      </w:r>
      <w:r w:rsidR="00852C36" w:rsidRPr="00921E1C">
        <w:rPr>
          <w:b w:val="0"/>
          <w:sz w:val="20"/>
          <w:lang w:val="en-US"/>
        </w:rPr>
        <w:t>)</w:t>
      </w:r>
      <w:r w:rsidR="00852C36" w:rsidRPr="00A3126C">
        <w:rPr>
          <w:b w:val="0"/>
          <w:sz w:val="20"/>
          <w:lang w:val="en-US"/>
        </w:rPr>
        <w:t>;</w:t>
      </w:r>
    </w:p>
    <w:p w14:paraId="6D362DD0" w14:textId="2437F1F3" w:rsidR="00852C36" w:rsidRDefault="00010BAE" w:rsidP="00921E1C">
      <w:pPr>
        <w:pStyle w:val="Stile1"/>
        <w:keepNext w:val="0"/>
        <w:numPr>
          <w:ilvl w:val="0"/>
          <w:numId w:val="2"/>
        </w:numPr>
        <w:tabs>
          <w:tab w:val="clear" w:pos="720"/>
          <w:tab w:val="left" w:pos="567"/>
        </w:tabs>
        <w:spacing w:before="0" w:after="0" w:line="240" w:lineRule="atLeast"/>
        <w:ind w:left="567" w:hanging="567"/>
        <w:jc w:val="both"/>
        <w:outlineLvl w:val="9"/>
        <w:rPr>
          <w:b w:val="0"/>
          <w:sz w:val="20"/>
          <w:lang w:val="en-US"/>
        </w:rPr>
      </w:pPr>
      <w:r>
        <w:rPr>
          <w:b w:val="0"/>
          <w:sz w:val="20"/>
          <w:lang w:val="en-US"/>
        </w:rPr>
        <w:t>w</w:t>
      </w:r>
      <w:r w:rsidR="00A3126C" w:rsidRPr="00A3126C">
        <w:rPr>
          <w:b w:val="0"/>
          <w:sz w:val="20"/>
          <w:lang w:val="en-US"/>
        </w:rPr>
        <w:t xml:space="preserve">inter/summer shipping </w:t>
      </w:r>
      <w:r w:rsidR="00A3126C">
        <w:rPr>
          <w:b w:val="0"/>
          <w:sz w:val="20"/>
          <w:lang w:val="en-US"/>
        </w:rPr>
        <w:t>hours</w:t>
      </w:r>
      <w:r w:rsidR="00A3126C" w:rsidRPr="00A3126C">
        <w:rPr>
          <w:b w:val="0"/>
          <w:sz w:val="20"/>
          <w:lang w:val="en-US"/>
        </w:rPr>
        <w:t xml:space="preserve"> of the binder in bulk or in bags from the Factory/Warehouses; </w:t>
      </w:r>
    </w:p>
    <w:p w14:paraId="6E25C06E" w14:textId="0CF8FFBF" w:rsidR="00A3126C" w:rsidRDefault="00010BAE" w:rsidP="00921E1C">
      <w:pPr>
        <w:pStyle w:val="Stile1"/>
        <w:numPr>
          <w:ilvl w:val="0"/>
          <w:numId w:val="2"/>
        </w:numPr>
        <w:tabs>
          <w:tab w:val="clear" w:pos="720"/>
          <w:tab w:val="left" w:pos="1080"/>
        </w:tabs>
        <w:spacing w:before="0" w:after="0" w:line="0" w:lineRule="atLeast"/>
        <w:ind w:left="567" w:hanging="567"/>
        <w:jc w:val="both"/>
        <w:rPr>
          <w:b w:val="0"/>
          <w:sz w:val="20"/>
          <w:lang w:val="en-US"/>
        </w:rPr>
      </w:pPr>
      <w:r>
        <w:rPr>
          <w:b w:val="0"/>
          <w:sz w:val="20"/>
          <w:lang w:val="en-US"/>
        </w:rPr>
        <w:t>w</w:t>
      </w:r>
      <w:r w:rsidR="00A3126C" w:rsidRPr="00A3126C">
        <w:rPr>
          <w:b w:val="0"/>
          <w:sz w:val="20"/>
          <w:lang w:val="en-US"/>
        </w:rPr>
        <w:t xml:space="preserve">inter/Summer hours of </w:t>
      </w:r>
      <w:r w:rsidR="00921E1C">
        <w:rPr>
          <w:b w:val="0"/>
          <w:sz w:val="20"/>
          <w:lang w:val="en-US"/>
        </w:rPr>
        <w:t>access</w:t>
      </w:r>
      <w:r w:rsidR="00A3126C" w:rsidRPr="00A3126C">
        <w:rPr>
          <w:b w:val="0"/>
          <w:sz w:val="20"/>
          <w:lang w:val="en-US"/>
        </w:rPr>
        <w:t xml:space="preserve"> to the Factory/Warehouses, laboratories and offices for Sampling Visits by ITC Inspectors; in any case, the widest possible availability</w:t>
      </w:r>
      <w:r w:rsidR="00153EE1">
        <w:rPr>
          <w:b w:val="0"/>
          <w:sz w:val="20"/>
          <w:lang w:val="en-US"/>
        </w:rPr>
        <w:t xml:space="preserve"> shall be </w:t>
      </w:r>
      <w:r w:rsidR="002C0A1D">
        <w:rPr>
          <w:b w:val="0"/>
          <w:sz w:val="20"/>
          <w:lang w:val="en-US"/>
        </w:rPr>
        <w:t>ensured</w:t>
      </w:r>
      <w:r w:rsidR="00A3126C" w:rsidRPr="00A3126C">
        <w:rPr>
          <w:b w:val="0"/>
          <w:sz w:val="20"/>
          <w:lang w:val="en-US"/>
        </w:rPr>
        <w:t xml:space="preserve"> to allow Sampling Visits also beyond the </w:t>
      </w:r>
      <w:r w:rsidR="00153EE1">
        <w:rPr>
          <w:b w:val="0"/>
          <w:sz w:val="20"/>
          <w:lang w:val="en-US"/>
        </w:rPr>
        <w:t>normal</w:t>
      </w:r>
      <w:r w:rsidR="00A3126C" w:rsidRPr="00A3126C">
        <w:rPr>
          <w:b w:val="0"/>
          <w:sz w:val="20"/>
          <w:lang w:val="en-US"/>
        </w:rPr>
        <w:t xml:space="preserve"> office hours </w:t>
      </w:r>
      <w:r w:rsidR="00153EE1">
        <w:rPr>
          <w:b w:val="0"/>
          <w:sz w:val="20"/>
          <w:lang w:val="en-US"/>
        </w:rPr>
        <w:t>by</w:t>
      </w:r>
      <w:r w:rsidR="00A3126C" w:rsidRPr="00A3126C">
        <w:rPr>
          <w:b w:val="0"/>
          <w:sz w:val="20"/>
          <w:lang w:val="en-US"/>
        </w:rPr>
        <w:t xml:space="preserve"> the personnel </w:t>
      </w:r>
      <w:r w:rsidR="00153EE1">
        <w:rPr>
          <w:b w:val="0"/>
          <w:sz w:val="20"/>
          <w:lang w:val="en-US"/>
        </w:rPr>
        <w:t>authorized</w:t>
      </w:r>
      <w:r w:rsidR="00A3126C" w:rsidRPr="00A3126C">
        <w:rPr>
          <w:b w:val="0"/>
          <w:sz w:val="20"/>
          <w:lang w:val="en-US"/>
        </w:rPr>
        <w:t xml:space="preserve"> to represent the Manufacturer during these Visits</w:t>
      </w:r>
      <w:r w:rsidR="00153EE1">
        <w:rPr>
          <w:b w:val="0"/>
          <w:sz w:val="20"/>
          <w:lang w:val="en-US"/>
        </w:rPr>
        <w:t xml:space="preserve"> that are,</w:t>
      </w:r>
      <w:r w:rsidR="00A3126C" w:rsidRPr="00A3126C">
        <w:rPr>
          <w:b w:val="0"/>
          <w:sz w:val="20"/>
          <w:lang w:val="en-US"/>
        </w:rPr>
        <w:t xml:space="preserve"> in principle</w:t>
      </w:r>
      <w:r w:rsidR="00153EE1">
        <w:rPr>
          <w:b w:val="0"/>
          <w:sz w:val="20"/>
          <w:lang w:val="en-US"/>
        </w:rPr>
        <w:t>,</w:t>
      </w:r>
      <w:r w:rsidR="00A3126C" w:rsidRPr="00A3126C">
        <w:rPr>
          <w:b w:val="0"/>
          <w:sz w:val="20"/>
          <w:lang w:val="en-US"/>
        </w:rPr>
        <w:t xml:space="preserve"> possible during the </w:t>
      </w:r>
      <w:r w:rsidR="00153EE1">
        <w:rPr>
          <w:b w:val="0"/>
          <w:sz w:val="20"/>
          <w:lang w:val="en-US"/>
        </w:rPr>
        <w:t>shipping hours of the binder;</w:t>
      </w:r>
    </w:p>
    <w:p w14:paraId="57914506" w14:textId="3966891E" w:rsidR="00852C36" w:rsidRPr="00F001A4" w:rsidRDefault="00010BAE"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rPr>
      </w:pPr>
      <w:proofErr w:type="gramStart"/>
      <w:r w:rsidRPr="00010BAE">
        <w:rPr>
          <w:b w:val="0"/>
          <w:sz w:val="20"/>
          <w:lang w:val="en-US"/>
        </w:rPr>
        <w:t>indication</w:t>
      </w:r>
      <w:proofErr w:type="gramEnd"/>
      <w:r w:rsidRPr="00010BAE">
        <w:rPr>
          <w:b w:val="0"/>
          <w:sz w:val="20"/>
          <w:lang w:val="en-US"/>
        </w:rPr>
        <w:t xml:space="preserve"> of local patronal feast days</w:t>
      </w:r>
      <w:r w:rsidR="00852C36" w:rsidRPr="00010BAE">
        <w:rPr>
          <w:b w:val="0"/>
          <w:sz w:val="20"/>
          <w:lang w:val="en-US"/>
        </w:rPr>
        <w:t xml:space="preserve"> (</w:t>
      </w:r>
      <w:r w:rsidRPr="00010BAE">
        <w:rPr>
          <w:b w:val="0"/>
          <w:sz w:val="20"/>
          <w:lang w:val="en-US"/>
        </w:rPr>
        <w:t>of the Factory and any Warehouses)</w:t>
      </w:r>
      <w:r w:rsidR="00852C36" w:rsidRPr="00010BAE">
        <w:rPr>
          <w:b w:val="0"/>
          <w:sz w:val="20"/>
          <w:lang w:val="en-US"/>
        </w:rPr>
        <w:t xml:space="preserve"> </w:t>
      </w:r>
      <w:r w:rsidR="00731839">
        <w:rPr>
          <w:b w:val="0"/>
          <w:sz w:val="20"/>
          <w:lang w:val="en-US"/>
        </w:rPr>
        <w:t>resulting in personnel being absent from work</w:t>
      </w:r>
      <w:r w:rsidR="00852C36" w:rsidRPr="00010BAE">
        <w:rPr>
          <w:b w:val="0"/>
          <w:sz w:val="20"/>
          <w:lang w:val="en-US"/>
        </w:rPr>
        <w:t xml:space="preserve">. </w:t>
      </w:r>
      <w:r w:rsidR="00731839">
        <w:rPr>
          <w:b w:val="0"/>
          <w:sz w:val="20"/>
          <w:lang w:val="en-US"/>
        </w:rPr>
        <w:t xml:space="preserve">Provide a list of National Holidays in the case of foreign Factories. </w:t>
      </w:r>
    </w:p>
    <w:p w14:paraId="7B11C9BF" w14:textId="6372CAAD" w:rsidR="00852C36" w:rsidRPr="00745032" w:rsidRDefault="00745032"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en-US"/>
        </w:rPr>
      </w:pPr>
      <w:r>
        <w:rPr>
          <w:b w:val="0"/>
          <w:sz w:val="20"/>
          <w:lang w:val="en-US"/>
        </w:rPr>
        <w:t>c</w:t>
      </w:r>
      <w:r w:rsidRPr="00745032">
        <w:rPr>
          <w:b w:val="0"/>
          <w:sz w:val="20"/>
          <w:lang w:val="en-US"/>
        </w:rPr>
        <w:t xml:space="preserve">ontrolled copy of the procedures </w:t>
      </w:r>
      <w:r>
        <w:rPr>
          <w:b w:val="0"/>
          <w:sz w:val="20"/>
          <w:lang w:val="en-US"/>
        </w:rPr>
        <w:t>implemented</w:t>
      </w:r>
      <w:r w:rsidRPr="00745032">
        <w:rPr>
          <w:b w:val="0"/>
          <w:sz w:val="20"/>
          <w:lang w:val="en-US"/>
        </w:rPr>
        <w:t xml:space="preserve"> to analy</w:t>
      </w:r>
      <w:r w:rsidR="002C0A1D">
        <w:rPr>
          <w:b w:val="0"/>
          <w:sz w:val="20"/>
          <w:lang w:val="en-US"/>
        </w:rPr>
        <w:t>z</w:t>
      </w:r>
      <w:r w:rsidRPr="00745032">
        <w:rPr>
          <w:b w:val="0"/>
          <w:sz w:val="20"/>
          <w:lang w:val="en-US"/>
        </w:rPr>
        <w:t>e the composition of the binder</w:t>
      </w:r>
      <w:r>
        <w:rPr>
          <w:b w:val="0"/>
          <w:sz w:val="20"/>
          <w:lang w:val="en-US"/>
        </w:rPr>
        <w:t>, on a confidential basis</w:t>
      </w:r>
      <w:r w:rsidR="00852C36" w:rsidRPr="00745032">
        <w:rPr>
          <w:b w:val="0"/>
          <w:sz w:val="20"/>
          <w:lang w:val="en-US"/>
        </w:rPr>
        <w:t>;</w:t>
      </w:r>
    </w:p>
    <w:p w14:paraId="7475AB08" w14:textId="2A125CB1" w:rsidR="00852C36" w:rsidRDefault="00745032"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en-US"/>
        </w:rPr>
      </w:pPr>
      <w:r w:rsidRPr="00745032">
        <w:rPr>
          <w:b w:val="0"/>
          <w:sz w:val="20"/>
          <w:lang w:val="en-US"/>
        </w:rPr>
        <w:t>list of the forwarded Annexes</w:t>
      </w:r>
      <w:r w:rsidR="00852C36" w:rsidRPr="00745032">
        <w:rPr>
          <w:b w:val="0"/>
          <w:sz w:val="20"/>
          <w:lang w:val="en-US"/>
        </w:rPr>
        <w:t>;</w:t>
      </w:r>
    </w:p>
    <w:p w14:paraId="612F3B7B" w14:textId="7559EFB6" w:rsidR="00852C36" w:rsidRPr="00745032" w:rsidRDefault="00572A06" w:rsidP="00745032">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en-US"/>
        </w:rPr>
      </w:pPr>
      <w:proofErr w:type="gramStart"/>
      <w:r>
        <w:rPr>
          <w:b w:val="0"/>
          <w:sz w:val="20"/>
          <w:lang w:val="en-US"/>
        </w:rPr>
        <w:t>a</w:t>
      </w:r>
      <w:r w:rsidR="00745032" w:rsidRPr="00745032">
        <w:rPr>
          <w:b w:val="0"/>
          <w:sz w:val="20"/>
          <w:lang w:val="en-US"/>
        </w:rPr>
        <w:t>nything</w:t>
      </w:r>
      <w:proofErr w:type="gramEnd"/>
      <w:r w:rsidR="00745032" w:rsidRPr="00745032">
        <w:rPr>
          <w:b w:val="0"/>
          <w:sz w:val="20"/>
          <w:lang w:val="en-US"/>
        </w:rPr>
        <w:t xml:space="preserve"> else </w:t>
      </w:r>
      <w:r>
        <w:rPr>
          <w:b w:val="0"/>
          <w:sz w:val="20"/>
          <w:lang w:val="en-US"/>
        </w:rPr>
        <w:t>that may be</w:t>
      </w:r>
      <w:r w:rsidR="00745032" w:rsidRPr="00745032">
        <w:rPr>
          <w:b w:val="0"/>
          <w:sz w:val="20"/>
          <w:lang w:val="en-US"/>
        </w:rPr>
        <w:t xml:space="preserve"> useful for the </w:t>
      </w:r>
      <w:r>
        <w:rPr>
          <w:b w:val="0"/>
          <w:sz w:val="20"/>
          <w:lang w:val="en-US"/>
        </w:rPr>
        <w:t>completion of</w:t>
      </w:r>
      <w:r w:rsidR="00745032" w:rsidRPr="00745032">
        <w:rPr>
          <w:b w:val="0"/>
          <w:sz w:val="20"/>
          <w:lang w:val="en-US"/>
        </w:rPr>
        <w:t xml:space="preserve"> the documentation </w:t>
      </w:r>
      <w:r>
        <w:rPr>
          <w:b w:val="0"/>
          <w:sz w:val="20"/>
          <w:lang w:val="en-US"/>
        </w:rPr>
        <w:t>and the application.</w:t>
      </w:r>
    </w:p>
    <w:p w14:paraId="15BA662A" w14:textId="77777777" w:rsidR="00933EA7" w:rsidRPr="00745032" w:rsidRDefault="00933EA7" w:rsidP="00933EA7">
      <w:pPr>
        <w:pStyle w:val="Stile1"/>
        <w:keepNext w:val="0"/>
        <w:tabs>
          <w:tab w:val="left" w:pos="567"/>
          <w:tab w:val="left" w:pos="1080"/>
        </w:tabs>
        <w:spacing w:before="0" w:after="0" w:line="240" w:lineRule="atLeast"/>
        <w:ind w:left="567"/>
        <w:jc w:val="both"/>
        <w:outlineLvl w:val="9"/>
        <w:rPr>
          <w:b w:val="0"/>
          <w:sz w:val="20"/>
          <w:lang w:val="en-US"/>
        </w:rPr>
      </w:pPr>
    </w:p>
    <w:p w14:paraId="3513E372" w14:textId="65AE6707" w:rsidR="00572A06" w:rsidRPr="0039329D" w:rsidRDefault="00572A06" w:rsidP="00572A06">
      <w:pPr>
        <w:pStyle w:val="Stile1"/>
        <w:keepNext w:val="0"/>
        <w:tabs>
          <w:tab w:val="left" w:pos="540"/>
        </w:tabs>
        <w:spacing w:before="0" w:after="0" w:line="240" w:lineRule="atLeast"/>
        <w:jc w:val="both"/>
        <w:outlineLvl w:val="9"/>
        <w:rPr>
          <w:b w:val="0"/>
          <w:sz w:val="20"/>
        </w:rPr>
      </w:pPr>
      <w:bookmarkStart w:id="2" w:name="_Hlk40348098"/>
      <w:r w:rsidRPr="00165BB9">
        <w:rPr>
          <w:b w:val="0"/>
          <w:sz w:val="20"/>
        </w:rPr>
        <w:t xml:space="preserve">Finally, I authorize the forwarding of all ITC correspondence relating to this </w:t>
      </w:r>
      <w:r>
        <w:rPr>
          <w:b w:val="0"/>
          <w:sz w:val="20"/>
        </w:rPr>
        <w:t>procedure</w:t>
      </w:r>
      <w:r w:rsidRPr="00165BB9">
        <w:rPr>
          <w:b w:val="0"/>
          <w:sz w:val="20"/>
        </w:rPr>
        <w:t xml:space="preserve"> to the following email address ............, for the attention of the "Contact Person" authorized and indicated below, undertaking to promptly communicate any changes</w:t>
      </w:r>
      <w:r w:rsidRPr="00414002">
        <w:rPr>
          <w:sz w:val="20"/>
          <w:vertAlign w:val="superscript"/>
        </w:rPr>
        <w:t>(</w:t>
      </w:r>
      <w:r>
        <w:rPr>
          <w:sz w:val="20"/>
          <w:vertAlign w:val="superscript"/>
        </w:rPr>
        <w:t>R</w:t>
      </w:r>
      <w:r w:rsidRPr="00414002">
        <w:rPr>
          <w:sz w:val="20"/>
          <w:vertAlign w:val="superscript"/>
        </w:rPr>
        <w:t>)</w:t>
      </w:r>
      <w:r w:rsidRPr="00414002">
        <w:rPr>
          <w:sz w:val="20"/>
        </w:rPr>
        <w:t>.</w:t>
      </w:r>
      <w:r w:rsidRPr="00414002">
        <w:rPr>
          <w:sz w:val="20"/>
          <w:vertAlign w:val="superscript"/>
        </w:rPr>
        <w:t xml:space="preserve">  </w:t>
      </w:r>
    </w:p>
    <w:p w14:paraId="57095026" w14:textId="77777777" w:rsidR="00572A06" w:rsidRPr="00414002" w:rsidRDefault="00572A06" w:rsidP="00572A06">
      <w:pPr>
        <w:pStyle w:val="Stile1"/>
        <w:keepNext w:val="0"/>
        <w:tabs>
          <w:tab w:val="left" w:pos="540"/>
        </w:tabs>
        <w:spacing w:before="0" w:after="0" w:line="240" w:lineRule="atLeast"/>
        <w:jc w:val="both"/>
        <w:outlineLvl w:val="9"/>
        <w:rPr>
          <w:b w:val="0"/>
          <w:sz w:val="20"/>
        </w:rPr>
      </w:pPr>
      <w:r w:rsidRPr="00414002">
        <w:rPr>
          <w:b w:val="0"/>
          <w:bCs/>
          <w:sz w:val="20"/>
        </w:rPr>
        <w:t>Name of Contact Person</w:t>
      </w:r>
      <w:r w:rsidRPr="00414002">
        <w:rPr>
          <w:b w:val="0"/>
          <w:sz w:val="20"/>
        </w:rPr>
        <w:t>…………………………………………………………………………………………..</w:t>
      </w:r>
    </w:p>
    <w:p w14:paraId="1B54A370" w14:textId="77777777" w:rsidR="00572A06" w:rsidRPr="00414002" w:rsidRDefault="00572A06" w:rsidP="00572A06">
      <w:pPr>
        <w:pStyle w:val="Stile1"/>
        <w:keepNext w:val="0"/>
        <w:tabs>
          <w:tab w:val="left" w:pos="540"/>
        </w:tabs>
        <w:spacing w:before="0" w:after="0" w:line="240" w:lineRule="atLeast"/>
        <w:jc w:val="both"/>
        <w:outlineLvl w:val="9"/>
        <w:rPr>
          <w:b w:val="0"/>
          <w:sz w:val="20"/>
        </w:rPr>
      </w:pPr>
      <w:r>
        <w:rPr>
          <w:b w:val="0"/>
          <w:sz w:val="20"/>
        </w:rPr>
        <w:t>E</w:t>
      </w:r>
      <w:r w:rsidRPr="00414002">
        <w:rPr>
          <w:b w:val="0"/>
          <w:sz w:val="20"/>
        </w:rPr>
        <w:t>mail address of Contact Person</w:t>
      </w:r>
      <w:proofErr w:type="gramStart"/>
      <w:r w:rsidRPr="00414002">
        <w:rPr>
          <w:b w:val="0"/>
          <w:sz w:val="20"/>
        </w:rPr>
        <w:t>………………………….,</w:t>
      </w:r>
      <w:proofErr w:type="gramEnd"/>
      <w:r w:rsidRPr="00414002">
        <w:rPr>
          <w:b w:val="0"/>
          <w:sz w:val="20"/>
        </w:rPr>
        <w:t xml:space="preserve"> Telephone number of Contact Person……………………</w:t>
      </w:r>
    </w:p>
    <w:p w14:paraId="190ECD2B" w14:textId="77777777" w:rsidR="00572A06" w:rsidRPr="00414002" w:rsidRDefault="00572A06" w:rsidP="00572A06">
      <w:pPr>
        <w:pStyle w:val="Stile1"/>
        <w:keepNext w:val="0"/>
        <w:tabs>
          <w:tab w:val="left" w:pos="540"/>
        </w:tabs>
        <w:spacing w:before="0" w:after="0" w:line="240" w:lineRule="atLeast"/>
        <w:jc w:val="both"/>
        <w:outlineLvl w:val="9"/>
        <w:rPr>
          <w:b w:val="0"/>
          <w:sz w:val="20"/>
        </w:rPr>
      </w:pPr>
    </w:p>
    <w:p w14:paraId="67E1970D" w14:textId="77777777" w:rsidR="00572A06" w:rsidRPr="00A92A69" w:rsidRDefault="00572A06" w:rsidP="00572A06">
      <w:pPr>
        <w:pStyle w:val="Stile1"/>
        <w:keepNext w:val="0"/>
        <w:tabs>
          <w:tab w:val="left" w:pos="567"/>
          <w:tab w:val="left" w:pos="851"/>
        </w:tabs>
        <w:spacing w:before="0" w:after="0" w:line="240" w:lineRule="atLeast"/>
        <w:ind w:right="458"/>
        <w:jc w:val="both"/>
        <w:outlineLvl w:val="9"/>
        <w:rPr>
          <w:b w:val="0"/>
          <w:sz w:val="20"/>
          <w:lang w:val="fr-FR"/>
        </w:rPr>
      </w:pPr>
      <w:r w:rsidRPr="00A92A69">
        <w:rPr>
          <w:b w:val="0"/>
          <w:sz w:val="20"/>
          <w:lang w:val="fr-FR"/>
        </w:rPr>
        <w:t xml:space="preserve">Place ………………            date </w:t>
      </w:r>
      <w:proofErr w:type="gramStart"/>
      <w:r w:rsidRPr="00A92A69">
        <w:rPr>
          <w:b w:val="0"/>
          <w:sz w:val="20"/>
          <w:lang w:val="fr-FR"/>
        </w:rPr>
        <w:t>…………….…….</w:t>
      </w:r>
      <w:proofErr w:type="gramEnd"/>
      <w:r w:rsidRPr="00A92A69">
        <w:rPr>
          <w:b w:val="0"/>
          <w:sz w:val="20"/>
          <w:lang w:val="fr-FR"/>
        </w:rPr>
        <w:t xml:space="preserve">                            signature ………………………...................... </w:t>
      </w:r>
      <w:bookmarkEnd w:id="2"/>
    </w:p>
    <w:p w14:paraId="546CC2E9" w14:textId="77777777" w:rsidR="00572A06" w:rsidRPr="00A92A69" w:rsidRDefault="00572A06" w:rsidP="00572A06">
      <w:pPr>
        <w:pStyle w:val="Stile1"/>
        <w:keepNext w:val="0"/>
        <w:tabs>
          <w:tab w:val="left" w:pos="567"/>
          <w:tab w:val="left" w:pos="851"/>
        </w:tabs>
        <w:spacing w:before="0" w:after="0" w:line="240" w:lineRule="atLeast"/>
        <w:ind w:right="458"/>
        <w:jc w:val="both"/>
        <w:outlineLvl w:val="9"/>
        <w:rPr>
          <w:b w:val="0"/>
          <w:sz w:val="20"/>
          <w:lang w:val="fr-FR"/>
        </w:rPr>
      </w:pPr>
      <w:proofErr w:type="spellStart"/>
      <w:r w:rsidRPr="00A92A69">
        <w:rPr>
          <w:b w:val="0"/>
          <w:sz w:val="20"/>
          <w:lang w:val="fr-FR"/>
        </w:rPr>
        <w:t>Encl</w:t>
      </w:r>
      <w:proofErr w:type="spellEnd"/>
      <w:proofErr w:type="gramStart"/>
      <w:r w:rsidRPr="00A92A69">
        <w:rPr>
          <w:b w:val="0"/>
          <w:sz w:val="20"/>
          <w:lang w:val="fr-FR"/>
        </w:rPr>
        <w:t>.:</w:t>
      </w:r>
      <w:proofErr w:type="gramEnd"/>
      <w:r w:rsidRPr="00A92A69">
        <w:rPr>
          <w:b w:val="0"/>
          <w:sz w:val="20"/>
          <w:lang w:val="fr-FR"/>
        </w:rPr>
        <w:t xml:space="preserve"> </w:t>
      </w:r>
      <w:proofErr w:type="spellStart"/>
      <w:r w:rsidRPr="00A92A69">
        <w:rPr>
          <w:b w:val="0"/>
          <w:sz w:val="20"/>
          <w:lang w:val="fr-FR"/>
        </w:rPr>
        <w:t>a.a</w:t>
      </w:r>
      <w:proofErr w:type="spellEnd"/>
      <w:r w:rsidRPr="00A92A69">
        <w:rPr>
          <w:b w:val="0"/>
          <w:sz w:val="20"/>
          <w:lang w:val="fr-FR"/>
        </w:rPr>
        <w:t>.</w:t>
      </w:r>
    </w:p>
    <w:p w14:paraId="2AA0613E" w14:textId="77777777" w:rsidR="00852C36" w:rsidRPr="00572A06" w:rsidRDefault="00852C36" w:rsidP="00852C36">
      <w:pPr>
        <w:tabs>
          <w:tab w:val="left" w:pos="567"/>
          <w:tab w:val="left" w:pos="851"/>
        </w:tabs>
        <w:spacing w:line="240" w:lineRule="atLeast"/>
        <w:ind w:right="458"/>
        <w:jc w:val="both"/>
        <w:rPr>
          <w:lang w:val="fr-FR"/>
        </w:rPr>
      </w:pPr>
    </w:p>
    <w:p w14:paraId="5E3FBA92" w14:textId="71CCDCAF" w:rsidR="00852C36" w:rsidRPr="00F001A4" w:rsidRDefault="00852C36" w:rsidP="00852C36">
      <w:pPr>
        <w:pStyle w:val="Testonotadichiusura"/>
        <w:tabs>
          <w:tab w:val="left" w:pos="567"/>
          <w:tab w:val="left" w:pos="900"/>
        </w:tabs>
        <w:spacing w:line="240" w:lineRule="atLeast"/>
        <w:ind w:right="459"/>
        <w:jc w:val="both"/>
        <w:rPr>
          <w:b/>
          <w:bCs/>
          <w:lang w:val="fr-CH"/>
        </w:rPr>
      </w:pPr>
      <w:r w:rsidRPr="00F001A4">
        <w:rPr>
          <w:b/>
          <w:bCs/>
          <w:lang w:val="fr-CH"/>
        </w:rPr>
        <w:t>Note</w:t>
      </w:r>
      <w:r w:rsidR="00572A06" w:rsidRPr="00F001A4">
        <w:rPr>
          <w:b/>
          <w:bCs/>
          <w:lang w:val="fr-CH"/>
        </w:rPr>
        <w:t>s</w:t>
      </w:r>
    </w:p>
    <w:p w14:paraId="283929E2" w14:textId="17750295" w:rsidR="00D2171A" w:rsidRDefault="00572A06" w:rsidP="009A0A7E">
      <w:pPr>
        <w:numPr>
          <w:ilvl w:val="0"/>
          <w:numId w:val="15"/>
        </w:numPr>
        <w:tabs>
          <w:tab w:val="clear" w:pos="1710"/>
          <w:tab w:val="left" w:pos="900"/>
        </w:tabs>
        <w:spacing w:line="240" w:lineRule="atLeast"/>
        <w:ind w:left="0" w:right="-1" w:firstLine="0"/>
        <w:jc w:val="both"/>
        <w:rPr>
          <w:iCs/>
          <w:lang w:val="en-US"/>
        </w:rPr>
      </w:pPr>
      <w:r w:rsidRPr="00D2171A">
        <w:rPr>
          <w:iCs/>
          <w:lang w:val="en-US"/>
        </w:rPr>
        <w:t xml:space="preserve">If the product </w:t>
      </w:r>
      <w:proofErr w:type="gramStart"/>
      <w:r w:rsidRPr="00D2171A">
        <w:rPr>
          <w:iCs/>
          <w:lang w:val="en-US"/>
        </w:rPr>
        <w:t>is marketed</w:t>
      </w:r>
      <w:proofErr w:type="gramEnd"/>
      <w:r w:rsidRPr="00D2171A">
        <w:rPr>
          <w:iCs/>
          <w:lang w:val="en-US"/>
        </w:rPr>
        <w:t xml:space="preserve"> in several EU countries</w:t>
      </w:r>
      <w:r w:rsidR="00D2171A" w:rsidRPr="00D2171A">
        <w:rPr>
          <w:iCs/>
          <w:lang w:val="en-US"/>
        </w:rPr>
        <w:t xml:space="preserve"> and the certificate </w:t>
      </w:r>
      <w:r w:rsidR="00D2171A">
        <w:rPr>
          <w:iCs/>
          <w:lang w:val="en-US"/>
        </w:rPr>
        <w:t>has to be</w:t>
      </w:r>
      <w:r w:rsidR="00D2171A" w:rsidRPr="00D2171A">
        <w:rPr>
          <w:iCs/>
          <w:lang w:val="en-US"/>
        </w:rPr>
        <w:t xml:space="preserve"> issue</w:t>
      </w:r>
      <w:r w:rsidR="00D2171A">
        <w:rPr>
          <w:iCs/>
          <w:lang w:val="en-US"/>
        </w:rPr>
        <w:t>d</w:t>
      </w:r>
      <w:r w:rsidR="00D2171A" w:rsidRPr="00D2171A">
        <w:rPr>
          <w:iCs/>
          <w:lang w:val="en-US"/>
        </w:rPr>
        <w:t xml:space="preserve"> in one or more languages other than Italian, </w:t>
      </w:r>
      <w:r w:rsidR="00DB7E95">
        <w:rPr>
          <w:iCs/>
          <w:lang w:val="en-US"/>
        </w:rPr>
        <w:t xml:space="preserve">the application </w:t>
      </w:r>
      <w:r w:rsidR="00E153F3">
        <w:rPr>
          <w:iCs/>
          <w:lang w:val="en-US"/>
        </w:rPr>
        <w:t>shall</w:t>
      </w:r>
      <w:r w:rsidR="00DB7E95">
        <w:rPr>
          <w:iCs/>
          <w:lang w:val="en-US"/>
        </w:rPr>
        <w:t xml:space="preserve"> be submitted using</w:t>
      </w:r>
      <w:r w:rsidR="00D2171A" w:rsidRPr="00D2171A">
        <w:rPr>
          <w:iCs/>
          <w:lang w:val="en-US"/>
        </w:rPr>
        <w:t xml:space="preserve"> the letter accompanying the application for the </w:t>
      </w:r>
      <w:r w:rsidR="00D2171A">
        <w:rPr>
          <w:iCs/>
          <w:lang w:val="en-US"/>
        </w:rPr>
        <w:t>issuance</w:t>
      </w:r>
      <w:r w:rsidR="00D2171A" w:rsidRPr="00D2171A">
        <w:rPr>
          <w:iCs/>
          <w:lang w:val="en-US"/>
        </w:rPr>
        <w:t xml:space="preserve"> of the certificate</w:t>
      </w:r>
      <w:r w:rsidR="00DB7E95">
        <w:rPr>
          <w:iCs/>
          <w:lang w:val="en-US"/>
        </w:rPr>
        <w:t>.</w:t>
      </w:r>
    </w:p>
    <w:p w14:paraId="7D3FDEC5" w14:textId="77CCAB9F" w:rsidR="00DB7E95" w:rsidRPr="00DB7E95" w:rsidRDefault="00DB7E95" w:rsidP="009A0A7E">
      <w:pPr>
        <w:numPr>
          <w:ilvl w:val="0"/>
          <w:numId w:val="15"/>
        </w:numPr>
        <w:tabs>
          <w:tab w:val="clear" w:pos="1710"/>
          <w:tab w:val="left" w:pos="900"/>
        </w:tabs>
        <w:spacing w:line="240" w:lineRule="atLeast"/>
        <w:ind w:left="0" w:right="-1" w:firstLine="0"/>
        <w:jc w:val="both"/>
        <w:rPr>
          <w:iCs/>
          <w:lang w:val="en-US"/>
        </w:rPr>
      </w:pPr>
      <w:r w:rsidRPr="004C705D">
        <w:rPr>
          <w:iCs/>
          <w:lang w:val="en-GB"/>
        </w:rPr>
        <w:t>In the case of an applicatio</w:t>
      </w:r>
      <w:r w:rsidR="001760D1">
        <w:rPr>
          <w:iCs/>
          <w:lang w:val="en-GB"/>
        </w:rPr>
        <w:t>n from a foreign Manufacturer/</w:t>
      </w:r>
      <w:r w:rsidRPr="004C705D">
        <w:rPr>
          <w:iCs/>
          <w:lang w:val="en-GB"/>
        </w:rPr>
        <w:t>Factory</w:t>
      </w:r>
      <w:r w:rsidR="001760D1">
        <w:rPr>
          <w:iCs/>
          <w:lang w:val="en-GB"/>
        </w:rPr>
        <w:t>/binder</w:t>
      </w:r>
      <w:r w:rsidRPr="004C705D">
        <w:rPr>
          <w:iCs/>
          <w:lang w:val="en-GB"/>
        </w:rPr>
        <w:t>, the</w:t>
      </w:r>
      <w:r w:rsidR="00A64CAD">
        <w:rPr>
          <w:iCs/>
          <w:lang w:val="en-GB"/>
        </w:rPr>
        <w:t xml:space="preserve"> requested</w:t>
      </w:r>
      <w:r w:rsidRPr="004C705D">
        <w:rPr>
          <w:iCs/>
          <w:lang w:val="en-GB"/>
        </w:rPr>
        <w:t xml:space="preserve"> </w:t>
      </w:r>
      <w:r w:rsidR="001760D1">
        <w:rPr>
          <w:iCs/>
          <w:lang w:val="en-GB"/>
        </w:rPr>
        <w:t>supplementary</w:t>
      </w:r>
      <w:r w:rsidRPr="004C705D">
        <w:rPr>
          <w:iCs/>
          <w:lang w:val="en-GB"/>
        </w:rPr>
        <w:t xml:space="preserve"> documentation</w:t>
      </w:r>
      <w:r>
        <w:rPr>
          <w:iCs/>
          <w:lang w:val="en-GB"/>
        </w:rPr>
        <w:t xml:space="preserve">, if written in a language other than Italian, </w:t>
      </w:r>
      <w:proofErr w:type="gramStart"/>
      <w:r w:rsidR="00E153F3">
        <w:rPr>
          <w:iCs/>
          <w:lang w:val="en-GB"/>
        </w:rPr>
        <w:t>may</w:t>
      </w:r>
      <w:r>
        <w:rPr>
          <w:iCs/>
          <w:lang w:val="en-GB"/>
        </w:rPr>
        <w:t xml:space="preserve"> be provided</w:t>
      </w:r>
      <w:proofErr w:type="gramEnd"/>
      <w:r>
        <w:rPr>
          <w:iCs/>
          <w:lang w:val="en-GB"/>
        </w:rPr>
        <w:t xml:space="preserve"> in English/</w:t>
      </w:r>
      <w:r w:rsidRPr="004C705D">
        <w:rPr>
          <w:iCs/>
          <w:lang w:val="en-GB"/>
        </w:rPr>
        <w:t xml:space="preserve">French, but </w:t>
      </w:r>
      <w:r>
        <w:rPr>
          <w:iCs/>
          <w:lang w:val="en-GB"/>
        </w:rPr>
        <w:t xml:space="preserve">it </w:t>
      </w:r>
      <w:r w:rsidRPr="004C705D">
        <w:rPr>
          <w:iCs/>
          <w:lang w:val="en-GB"/>
        </w:rPr>
        <w:t>must always also be accompanied by the documents in the original language</w:t>
      </w:r>
      <w:r w:rsidR="001760D1">
        <w:rPr>
          <w:iCs/>
          <w:lang w:val="en-GB"/>
        </w:rPr>
        <w:t>.</w:t>
      </w:r>
    </w:p>
    <w:p w14:paraId="520E08D2" w14:textId="3F42F0AC" w:rsidR="00852C36" w:rsidRPr="009A0A7E" w:rsidRDefault="00852C36" w:rsidP="00852C36">
      <w:pPr>
        <w:pStyle w:val="Testonotadichiusura"/>
        <w:tabs>
          <w:tab w:val="left" w:pos="540"/>
        </w:tabs>
        <w:ind w:left="567" w:hanging="567"/>
        <w:jc w:val="both"/>
        <w:rPr>
          <w:lang w:val="en-US"/>
        </w:rPr>
      </w:pPr>
      <w:proofErr w:type="gramStart"/>
      <w:r w:rsidRPr="005B7FC9">
        <w:rPr>
          <w:lang w:val="en-US"/>
        </w:rPr>
        <w:t>A</w:t>
      </w:r>
      <w:r w:rsidRPr="005B7FC9">
        <w:rPr>
          <w:lang w:val="en-US"/>
        </w:rPr>
        <w:tab/>
      </w:r>
      <w:r w:rsidR="005B7FC9">
        <w:t>The</w:t>
      </w:r>
      <w:proofErr w:type="gramEnd"/>
      <w:r w:rsidR="005B7FC9">
        <w:t xml:space="preserve"> Manufacturer or his Agent resident in one of the EEA countries shall fill in the Application form on their own letterhead.</w:t>
      </w:r>
      <w:r w:rsidRPr="005B7FC9">
        <w:rPr>
          <w:lang w:val="en-US"/>
        </w:rPr>
        <w:t xml:space="preserve"> </w:t>
      </w:r>
      <w:r w:rsidR="00A64CAD" w:rsidRPr="009A0A7E">
        <w:rPr>
          <w:lang w:val="en-US"/>
        </w:rPr>
        <w:t xml:space="preserve">A specific Application </w:t>
      </w:r>
      <w:proofErr w:type="gramStart"/>
      <w:r w:rsidR="00A64CAD" w:rsidRPr="009A0A7E">
        <w:rPr>
          <w:lang w:val="en-US"/>
        </w:rPr>
        <w:t>must be completed</w:t>
      </w:r>
      <w:proofErr w:type="gramEnd"/>
      <w:r w:rsidR="00A64CAD" w:rsidRPr="009A0A7E">
        <w:rPr>
          <w:lang w:val="en-US"/>
        </w:rPr>
        <w:t xml:space="preserve"> for each binder produced in each Factory. Any attachments requested more than once (in the case of more than one cement from the same Factory) can be provided only once if no changes have occurred in the meantime</w:t>
      </w:r>
      <w:r w:rsidRPr="009A0A7E">
        <w:rPr>
          <w:lang w:val="en-US"/>
        </w:rPr>
        <w:t xml:space="preserve">. </w:t>
      </w:r>
      <w:r w:rsidR="009A0A7E" w:rsidRPr="009A0A7E">
        <w:rPr>
          <w:lang w:val="en-US"/>
        </w:rPr>
        <w:t xml:space="preserve">The Application </w:t>
      </w:r>
      <w:r w:rsidR="009A0A7E">
        <w:rPr>
          <w:lang w:val="en-US"/>
        </w:rPr>
        <w:t>shall</w:t>
      </w:r>
      <w:r w:rsidR="009A0A7E" w:rsidRPr="009A0A7E">
        <w:rPr>
          <w:lang w:val="en-US"/>
        </w:rPr>
        <w:t xml:space="preserve"> be sent/submitted to </w:t>
      </w:r>
      <w:r w:rsidR="009A0A7E">
        <w:rPr>
          <w:lang w:val="en-US"/>
        </w:rPr>
        <w:t xml:space="preserve">the Office of the Director of </w:t>
      </w:r>
      <w:r w:rsidR="009A0A7E" w:rsidRPr="009A0A7E">
        <w:rPr>
          <w:lang w:val="en-US"/>
        </w:rPr>
        <w:t xml:space="preserve">ITC at the </w:t>
      </w:r>
      <w:r w:rsidR="009A0A7E">
        <w:rPr>
          <w:lang w:val="en-US"/>
        </w:rPr>
        <w:t>certified email</w:t>
      </w:r>
      <w:r w:rsidR="009A0A7E" w:rsidRPr="009A0A7E">
        <w:rPr>
          <w:lang w:val="en-US"/>
        </w:rPr>
        <w:t xml:space="preserve"> address (</w:t>
      </w:r>
      <w:hyperlink r:id="rId9" w:history="1">
        <w:r w:rsidR="00B6217C" w:rsidRPr="007F7131">
          <w:rPr>
            <w:rStyle w:val="Collegamentoipertestuale"/>
            <w:lang w:val="en-US"/>
          </w:rPr>
          <w:t>protocollo.itc@pec.cnr.it</w:t>
        </w:r>
      </w:hyperlink>
      <w:r w:rsidR="00B6217C">
        <w:rPr>
          <w:lang w:val="en-US"/>
        </w:rPr>
        <w:t xml:space="preserve">) </w:t>
      </w:r>
      <w:r w:rsidR="009A0A7E" w:rsidRPr="009A0A7E">
        <w:rPr>
          <w:lang w:val="en-US"/>
        </w:rPr>
        <w:t xml:space="preserve">and written in a Language (if different from Italian) previously </w:t>
      </w:r>
      <w:r w:rsidR="009A0A7E">
        <w:rPr>
          <w:lang w:val="en-US"/>
        </w:rPr>
        <w:t>approved</w:t>
      </w:r>
      <w:r w:rsidR="009A0A7E" w:rsidRPr="009A0A7E">
        <w:rPr>
          <w:lang w:val="en-US"/>
        </w:rPr>
        <w:t xml:space="preserve"> by ITC</w:t>
      </w:r>
      <w:r w:rsidRPr="009A0A7E">
        <w:rPr>
          <w:lang w:val="en-US"/>
        </w:rPr>
        <w:t>.</w:t>
      </w:r>
    </w:p>
    <w:p w14:paraId="7F7544EA" w14:textId="35F18632" w:rsidR="00852C36" w:rsidRPr="00B75E86" w:rsidRDefault="00852C36" w:rsidP="00852C36">
      <w:pPr>
        <w:pStyle w:val="Testonotadichiusura"/>
        <w:tabs>
          <w:tab w:val="left" w:pos="284"/>
          <w:tab w:val="left" w:pos="540"/>
          <w:tab w:val="left" w:pos="900"/>
        </w:tabs>
        <w:jc w:val="both"/>
        <w:rPr>
          <w:lang w:val="en-US"/>
        </w:rPr>
      </w:pPr>
      <w:r w:rsidRPr="00B75E86">
        <w:rPr>
          <w:lang w:val="en-US"/>
        </w:rPr>
        <w:t>B</w:t>
      </w:r>
      <w:r w:rsidRPr="00B75E86">
        <w:rPr>
          <w:lang w:val="en-US"/>
        </w:rPr>
        <w:tab/>
      </w:r>
      <w:r w:rsidRPr="00B75E86">
        <w:rPr>
          <w:lang w:val="en-US"/>
        </w:rPr>
        <w:tab/>
      </w:r>
      <w:r w:rsidR="00B75E86">
        <w:t>Name and Surname of the Applicant</w:t>
      </w:r>
      <w:r w:rsidRPr="00B75E86">
        <w:rPr>
          <w:lang w:val="en-US"/>
        </w:rPr>
        <w:t>.</w:t>
      </w:r>
    </w:p>
    <w:p w14:paraId="50E1C309" w14:textId="301B508D" w:rsidR="00852C36" w:rsidRPr="00B75E86" w:rsidRDefault="00852C36" w:rsidP="00852C36">
      <w:pPr>
        <w:pStyle w:val="Testonotadichiusura"/>
        <w:tabs>
          <w:tab w:val="left" w:pos="284"/>
          <w:tab w:val="left" w:pos="540"/>
          <w:tab w:val="left" w:pos="900"/>
        </w:tabs>
        <w:jc w:val="both"/>
        <w:rPr>
          <w:lang w:val="en-US"/>
        </w:rPr>
      </w:pPr>
      <w:r w:rsidRPr="00B75E86">
        <w:rPr>
          <w:lang w:val="en-US"/>
        </w:rPr>
        <w:t>C</w:t>
      </w:r>
      <w:r w:rsidRPr="00B75E86">
        <w:rPr>
          <w:lang w:val="en-US"/>
        </w:rPr>
        <w:tab/>
      </w:r>
      <w:r w:rsidRPr="00B75E86">
        <w:rPr>
          <w:lang w:val="en-US"/>
        </w:rPr>
        <w:tab/>
      </w:r>
      <w:r w:rsidR="00B75E86">
        <w:t>Role of the Applicant</w:t>
      </w:r>
      <w:r w:rsidR="009D6859" w:rsidRPr="00B75E86">
        <w:rPr>
          <w:lang w:val="en-US"/>
        </w:rPr>
        <w:t>.</w:t>
      </w:r>
    </w:p>
    <w:p w14:paraId="00041E32" w14:textId="5A678318" w:rsidR="00852C36" w:rsidRPr="00B75E86" w:rsidRDefault="00852C36" w:rsidP="00852C36">
      <w:pPr>
        <w:pStyle w:val="Testonotadichiusura"/>
        <w:tabs>
          <w:tab w:val="left" w:pos="284"/>
          <w:tab w:val="left" w:pos="540"/>
          <w:tab w:val="left" w:pos="900"/>
        </w:tabs>
        <w:jc w:val="both"/>
        <w:rPr>
          <w:lang w:val="en-US"/>
        </w:rPr>
      </w:pPr>
      <w:r w:rsidRPr="00B75E86">
        <w:rPr>
          <w:lang w:val="en-US"/>
        </w:rPr>
        <w:t>D</w:t>
      </w:r>
      <w:r w:rsidRPr="00B75E86">
        <w:rPr>
          <w:lang w:val="en-US"/>
        </w:rPr>
        <w:tab/>
      </w:r>
      <w:r w:rsidRPr="00B75E86">
        <w:rPr>
          <w:lang w:val="en-US"/>
        </w:rPr>
        <w:tab/>
      </w:r>
      <w:r w:rsidR="00B75E86">
        <w:t>Acronym and full name of the Manufacturer and/or the Company and its corporate name</w:t>
      </w:r>
      <w:r w:rsidR="009E666D" w:rsidRPr="00B75E86">
        <w:rPr>
          <w:lang w:val="en-US"/>
        </w:rPr>
        <w:t>.</w:t>
      </w:r>
    </w:p>
    <w:p w14:paraId="3907032F" w14:textId="5999648A" w:rsidR="00852C36" w:rsidRPr="00B75E86" w:rsidRDefault="00852C36" w:rsidP="00852C36">
      <w:pPr>
        <w:pStyle w:val="Testonotadichiusura"/>
        <w:tabs>
          <w:tab w:val="left" w:pos="540"/>
          <w:tab w:val="left" w:pos="900"/>
        </w:tabs>
        <w:jc w:val="both"/>
        <w:rPr>
          <w:lang w:val="en-US"/>
        </w:rPr>
      </w:pPr>
      <w:r w:rsidRPr="00B75E86">
        <w:rPr>
          <w:lang w:val="en-US"/>
        </w:rPr>
        <w:t>E</w:t>
      </w:r>
      <w:r w:rsidRPr="00B75E86">
        <w:rPr>
          <w:lang w:val="en-US"/>
        </w:rPr>
        <w:tab/>
      </w:r>
      <w:r w:rsidR="00B75E86" w:rsidRPr="00B75E86">
        <w:rPr>
          <w:lang w:val="en-US"/>
        </w:rPr>
        <w:t>Full address</w:t>
      </w:r>
      <w:r w:rsidR="009E666D" w:rsidRPr="00B75E86">
        <w:rPr>
          <w:lang w:val="en-US"/>
        </w:rPr>
        <w:t>.</w:t>
      </w:r>
    </w:p>
    <w:p w14:paraId="27A71286" w14:textId="5D04FBC7" w:rsidR="00852C36" w:rsidRPr="00B75E86" w:rsidRDefault="009E666D" w:rsidP="007E032E">
      <w:pPr>
        <w:pStyle w:val="Testonotadichiusura"/>
        <w:tabs>
          <w:tab w:val="left" w:pos="540"/>
          <w:tab w:val="left" w:pos="900"/>
        </w:tabs>
        <w:ind w:left="540" w:hanging="540"/>
        <w:jc w:val="both"/>
        <w:rPr>
          <w:lang w:val="en-US"/>
        </w:rPr>
      </w:pPr>
      <w:r w:rsidRPr="00B75E86">
        <w:rPr>
          <w:lang w:val="en-US"/>
        </w:rPr>
        <w:t>F</w:t>
      </w:r>
      <w:r w:rsidR="00852C36" w:rsidRPr="00B75E86">
        <w:rPr>
          <w:lang w:val="en-US"/>
        </w:rPr>
        <w:tab/>
      </w:r>
      <w:r w:rsidR="00B75E86">
        <w:t>Acronym and full name of the Manufacturer</w:t>
      </w:r>
      <w:r w:rsidR="00852C36" w:rsidRPr="00B75E86">
        <w:rPr>
          <w:lang w:val="en-US"/>
        </w:rPr>
        <w:t xml:space="preserve">, </w:t>
      </w:r>
      <w:r w:rsidR="00B75E86">
        <w:rPr>
          <w:lang w:val="en-US"/>
        </w:rPr>
        <w:t>full address</w:t>
      </w:r>
      <w:r w:rsidR="00852C36" w:rsidRPr="00B75E86">
        <w:rPr>
          <w:lang w:val="en-US"/>
        </w:rPr>
        <w:t xml:space="preserve">, </w:t>
      </w:r>
      <w:r w:rsidR="00B75E86">
        <w:rPr>
          <w:lang w:val="en-US"/>
        </w:rPr>
        <w:t>telephone numbers</w:t>
      </w:r>
      <w:r w:rsidR="00852C36" w:rsidRPr="00B75E86">
        <w:rPr>
          <w:lang w:val="en-US"/>
        </w:rPr>
        <w:t xml:space="preserve">, </w:t>
      </w:r>
      <w:r w:rsidR="00B75E86">
        <w:rPr>
          <w:lang w:val="en-US"/>
        </w:rPr>
        <w:t>email and certified email addresses of the manufacturer.</w:t>
      </w:r>
      <w:r w:rsidR="007E032E" w:rsidRPr="00B75E86">
        <w:rPr>
          <w:iCs/>
          <w:lang w:val="en-US"/>
        </w:rPr>
        <w:t xml:space="preserve"> </w:t>
      </w:r>
    </w:p>
    <w:p w14:paraId="4F7E71A0" w14:textId="643F7616" w:rsidR="00852C36" w:rsidRPr="00C818C8" w:rsidRDefault="009E666D" w:rsidP="00852C36">
      <w:pPr>
        <w:pStyle w:val="Testonotadichiusura"/>
        <w:tabs>
          <w:tab w:val="left" w:pos="540"/>
          <w:tab w:val="left" w:pos="900"/>
        </w:tabs>
        <w:jc w:val="both"/>
        <w:rPr>
          <w:lang w:val="en-US"/>
        </w:rPr>
      </w:pPr>
      <w:r w:rsidRPr="00C818C8">
        <w:rPr>
          <w:lang w:val="en-US"/>
        </w:rPr>
        <w:t>G</w:t>
      </w:r>
      <w:r w:rsidR="00852C36" w:rsidRPr="00C818C8">
        <w:rPr>
          <w:lang w:val="en-US"/>
        </w:rPr>
        <w:tab/>
      </w:r>
      <w:r w:rsidR="00407D8E" w:rsidRPr="00C818C8">
        <w:rPr>
          <w:lang w:val="en-US"/>
        </w:rPr>
        <w:t>Factory name (if any).</w:t>
      </w:r>
      <w:r w:rsidR="00852C36" w:rsidRPr="00C818C8">
        <w:rPr>
          <w:lang w:val="en-US"/>
        </w:rPr>
        <w:t xml:space="preserve"> </w:t>
      </w:r>
    </w:p>
    <w:p w14:paraId="40D9E3E3" w14:textId="22693623" w:rsidR="00852C36" w:rsidRPr="00C818C8" w:rsidRDefault="0015491E" w:rsidP="00852C36">
      <w:pPr>
        <w:pStyle w:val="Testonotadichiusura"/>
        <w:tabs>
          <w:tab w:val="left" w:pos="540"/>
          <w:tab w:val="left" w:pos="900"/>
        </w:tabs>
        <w:jc w:val="both"/>
        <w:rPr>
          <w:lang w:val="en-US"/>
        </w:rPr>
      </w:pPr>
      <w:r w:rsidRPr="00C818C8">
        <w:rPr>
          <w:lang w:val="en-US"/>
        </w:rPr>
        <w:t>H</w:t>
      </w:r>
      <w:r w:rsidR="00852C36" w:rsidRPr="00C818C8">
        <w:rPr>
          <w:lang w:val="en-US"/>
        </w:rPr>
        <w:tab/>
      </w:r>
      <w:r w:rsidR="00C818C8" w:rsidRPr="00B75E86">
        <w:rPr>
          <w:lang w:val="en-US"/>
        </w:rPr>
        <w:t>Full address</w:t>
      </w:r>
      <w:r w:rsidR="00C818C8">
        <w:rPr>
          <w:lang w:val="en-US"/>
        </w:rPr>
        <w:t xml:space="preserve"> of the Factory</w:t>
      </w:r>
      <w:r w:rsidR="00852C36" w:rsidRPr="00C818C8">
        <w:rPr>
          <w:lang w:val="en-US"/>
        </w:rPr>
        <w:t xml:space="preserve">, </w:t>
      </w:r>
      <w:r w:rsidR="00C818C8">
        <w:rPr>
          <w:lang w:val="en-US"/>
        </w:rPr>
        <w:t>telephone numbers</w:t>
      </w:r>
      <w:r w:rsidR="00C818C8" w:rsidRPr="00B75E86">
        <w:rPr>
          <w:lang w:val="en-US"/>
        </w:rPr>
        <w:t xml:space="preserve">, </w:t>
      </w:r>
      <w:r w:rsidR="00C818C8">
        <w:rPr>
          <w:lang w:val="en-US"/>
        </w:rPr>
        <w:t>email and certified email addresses</w:t>
      </w:r>
      <w:r w:rsidRPr="00C818C8">
        <w:rPr>
          <w:iCs/>
          <w:lang w:val="en-US"/>
        </w:rPr>
        <w:t>.</w:t>
      </w:r>
    </w:p>
    <w:p w14:paraId="0208505D" w14:textId="63B45624" w:rsidR="00852C36" w:rsidRPr="00FE62B7" w:rsidRDefault="0015491E" w:rsidP="00852C36">
      <w:pPr>
        <w:pStyle w:val="Testonotadichiusura"/>
        <w:tabs>
          <w:tab w:val="left" w:pos="540"/>
          <w:tab w:val="left" w:pos="900"/>
        </w:tabs>
        <w:jc w:val="both"/>
        <w:rPr>
          <w:lang w:val="en-US"/>
        </w:rPr>
      </w:pPr>
      <w:r w:rsidRPr="00FE62B7">
        <w:rPr>
          <w:lang w:val="en-US"/>
        </w:rPr>
        <w:t>I</w:t>
      </w:r>
      <w:r w:rsidR="00852C36" w:rsidRPr="00FE62B7">
        <w:rPr>
          <w:lang w:val="en-US"/>
        </w:rPr>
        <w:tab/>
      </w:r>
      <w:r w:rsidR="00C818C8" w:rsidRPr="00FE62B7">
        <w:rPr>
          <w:lang w:val="en-US"/>
        </w:rPr>
        <w:t>Full-cycle factory</w:t>
      </w:r>
      <w:r w:rsidR="00852C36" w:rsidRPr="00FE62B7">
        <w:rPr>
          <w:lang w:val="en-US"/>
        </w:rPr>
        <w:t xml:space="preserve">, </w:t>
      </w:r>
      <w:r w:rsidR="00FE62B7" w:rsidRPr="00FE62B7">
        <w:rPr>
          <w:lang w:val="en-US"/>
        </w:rPr>
        <w:t>milling center, mixing station and distribution center.</w:t>
      </w:r>
    </w:p>
    <w:p w14:paraId="13FFAB8C" w14:textId="6E4CE40F" w:rsidR="00852C36" w:rsidRPr="00CF656A" w:rsidRDefault="0015491E" w:rsidP="00852C36">
      <w:pPr>
        <w:pStyle w:val="Testonotadichiusura"/>
        <w:tabs>
          <w:tab w:val="left" w:pos="540"/>
          <w:tab w:val="left" w:pos="900"/>
        </w:tabs>
        <w:jc w:val="both"/>
        <w:rPr>
          <w:lang w:val="en-US"/>
        </w:rPr>
      </w:pPr>
      <w:r w:rsidRPr="00CF656A">
        <w:rPr>
          <w:lang w:val="en-US"/>
        </w:rPr>
        <w:t>L</w:t>
      </w:r>
      <w:r w:rsidR="00852C36" w:rsidRPr="00CF656A">
        <w:rPr>
          <w:lang w:val="en-US"/>
        </w:rPr>
        <w:tab/>
      </w:r>
      <w:r w:rsidR="00CF656A" w:rsidRPr="00CF656A">
        <w:rPr>
          <w:lang w:val="en-US"/>
        </w:rPr>
        <w:t xml:space="preserve">In accordance with the standardized designation as specified </w:t>
      </w:r>
      <w:r w:rsidR="00FE62B7" w:rsidRPr="00CF656A">
        <w:rPr>
          <w:lang w:val="en-US"/>
        </w:rPr>
        <w:t xml:space="preserve">in the </w:t>
      </w:r>
      <w:r w:rsidR="00CF656A">
        <w:rPr>
          <w:lang w:val="en-US"/>
        </w:rPr>
        <w:t xml:space="preserve">relevant </w:t>
      </w:r>
      <w:r w:rsidR="00FE62B7" w:rsidRPr="00CF656A">
        <w:rPr>
          <w:lang w:val="en-US"/>
        </w:rPr>
        <w:t xml:space="preserve">harmonized Technical </w:t>
      </w:r>
      <w:r w:rsidR="00CF656A" w:rsidRPr="00CF656A">
        <w:rPr>
          <w:lang w:val="en-US"/>
        </w:rPr>
        <w:t>Specification</w:t>
      </w:r>
      <w:r w:rsidRPr="00CF656A">
        <w:rPr>
          <w:lang w:val="en-US"/>
        </w:rPr>
        <w:t>.</w:t>
      </w:r>
    </w:p>
    <w:p w14:paraId="5264D055" w14:textId="5BD6011B" w:rsidR="00852C36" w:rsidRPr="00F001A4" w:rsidRDefault="0015491E" w:rsidP="00852C36">
      <w:pPr>
        <w:pStyle w:val="Testonotadichiusura"/>
        <w:tabs>
          <w:tab w:val="left" w:pos="540"/>
          <w:tab w:val="left" w:pos="900"/>
        </w:tabs>
        <w:jc w:val="both"/>
      </w:pPr>
      <w:r w:rsidRPr="00F001A4">
        <w:t>M</w:t>
      </w:r>
      <w:r w:rsidR="00852C36" w:rsidRPr="00F001A4">
        <w:tab/>
      </w:r>
      <w:r w:rsidR="00CF656A" w:rsidRPr="00F001A4">
        <w:t>If applicable</w:t>
      </w:r>
      <w:r w:rsidR="00852C36" w:rsidRPr="00F001A4">
        <w:t>.</w:t>
      </w:r>
    </w:p>
    <w:p w14:paraId="00993FC0" w14:textId="50E09F08" w:rsidR="00852C36" w:rsidRPr="00CF656A" w:rsidRDefault="0015491E" w:rsidP="00852C36">
      <w:pPr>
        <w:pStyle w:val="Testonotadichiusura"/>
        <w:tabs>
          <w:tab w:val="left" w:pos="540"/>
          <w:tab w:val="left" w:pos="900"/>
        </w:tabs>
        <w:jc w:val="both"/>
        <w:rPr>
          <w:lang w:val="en-US"/>
        </w:rPr>
      </w:pPr>
      <w:r w:rsidRPr="00CF656A">
        <w:rPr>
          <w:lang w:val="en-US"/>
        </w:rPr>
        <w:t>N</w:t>
      </w:r>
      <w:r w:rsidR="00852C36" w:rsidRPr="00CF656A">
        <w:rPr>
          <w:lang w:val="en-US"/>
        </w:rPr>
        <w:tab/>
      </w:r>
      <w:r w:rsidR="00CF656A" w:rsidRPr="00CF656A">
        <w:rPr>
          <w:lang w:val="en-US"/>
        </w:rPr>
        <w:t>If applicable</w:t>
      </w:r>
      <w:r w:rsidR="00852C36" w:rsidRPr="00CF656A">
        <w:rPr>
          <w:lang w:val="en-US"/>
        </w:rPr>
        <w:t xml:space="preserve">, </w:t>
      </w:r>
      <w:r w:rsidR="00CF656A" w:rsidRPr="00CF656A">
        <w:rPr>
          <w:lang w:val="en-US"/>
        </w:rPr>
        <w:t>see relevant harmonized Technical Specification</w:t>
      </w:r>
      <w:r w:rsidR="00852C36" w:rsidRPr="00CF656A">
        <w:rPr>
          <w:lang w:val="en-US"/>
        </w:rPr>
        <w:t>.</w:t>
      </w:r>
    </w:p>
    <w:p w14:paraId="122F4753" w14:textId="5DEF0703" w:rsidR="00852C36" w:rsidRPr="00CF656A" w:rsidRDefault="0015491E" w:rsidP="00852C36">
      <w:pPr>
        <w:pStyle w:val="Testonotadichiusura"/>
        <w:tabs>
          <w:tab w:val="left" w:pos="540"/>
          <w:tab w:val="left" w:pos="900"/>
        </w:tabs>
        <w:jc w:val="both"/>
        <w:rPr>
          <w:lang w:val="en-US"/>
        </w:rPr>
      </w:pPr>
      <w:r w:rsidRPr="00F001A4">
        <w:t>O</w:t>
      </w:r>
      <w:r w:rsidR="00852C36" w:rsidRPr="00F001A4">
        <w:tab/>
      </w:r>
      <w:r w:rsidR="00CF656A" w:rsidRPr="00F001A4">
        <w:t>If applicable</w:t>
      </w:r>
      <w:r w:rsidR="00852C36" w:rsidRPr="00F001A4">
        <w:t xml:space="preserve">. </w:t>
      </w:r>
      <w:r w:rsidR="00CF656A" w:rsidRPr="00CF656A">
        <w:rPr>
          <w:lang w:val="en-US"/>
        </w:rPr>
        <w:t>If so</w:t>
      </w:r>
      <w:r w:rsidR="00852C36" w:rsidRPr="00CF656A">
        <w:rPr>
          <w:lang w:val="en-US"/>
        </w:rPr>
        <w:t xml:space="preserve">, </w:t>
      </w:r>
      <w:r w:rsidR="00CF656A" w:rsidRPr="00CF656A">
        <w:rPr>
          <w:lang w:val="en-US"/>
        </w:rPr>
        <w:t xml:space="preserve">specify </w:t>
      </w:r>
      <w:r w:rsidR="00B47101">
        <w:rPr>
          <w:lang w:val="en-US"/>
        </w:rPr>
        <w:t>whether</w:t>
      </w:r>
      <w:r w:rsidR="00CF656A" w:rsidRPr="00CF656A">
        <w:rPr>
          <w:lang w:val="en-US"/>
        </w:rPr>
        <w:t xml:space="preserve"> the binder comes in bulk, in bags or in bulk and in bags.</w:t>
      </w:r>
      <w:r w:rsidR="00852C36" w:rsidRPr="00CF656A">
        <w:rPr>
          <w:lang w:val="en-US"/>
        </w:rPr>
        <w:t xml:space="preserve"> </w:t>
      </w:r>
    </w:p>
    <w:p w14:paraId="3ACFF2D3" w14:textId="6C71A242" w:rsidR="00852C36" w:rsidRPr="00CF656A" w:rsidRDefault="0015491E" w:rsidP="00852C36">
      <w:pPr>
        <w:pStyle w:val="Testonotadichiusura"/>
        <w:tabs>
          <w:tab w:val="left" w:pos="540"/>
          <w:tab w:val="left" w:pos="900"/>
        </w:tabs>
        <w:jc w:val="both"/>
        <w:rPr>
          <w:lang w:val="en-US"/>
        </w:rPr>
      </w:pPr>
      <w:r w:rsidRPr="00CF656A">
        <w:rPr>
          <w:lang w:val="en-US"/>
        </w:rPr>
        <w:t>P</w:t>
      </w:r>
      <w:r w:rsidR="00852C36" w:rsidRPr="00CF656A">
        <w:rPr>
          <w:lang w:val="en-US"/>
        </w:rPr>
        <w:tab/>
      </w:r>
      <w:r w:rsidR="00CF656A" w:rsidRPr="00CF656A">
        <w:rPr>
          <w:lang w:val="en-US"/>
        </w:rPr>
        <w:t>If applicable</w:t>
      </w:r>
      <w:r w:rsidR="00852C36" w:rsidRPr="00CF656A">
        <w:rPr>
          <w:lang w:val="en-US"/>
        </w:rPr>
        <w:t>.</w:t>
      </w:r>
    </w:p>
    <w:p w14:paraId="56A36C6B" w14:textId="3D9EF899" w:rsidR="00852C36" w:rsidRPr="00CF656A" w:rsidRDefault="0015491E" w:rsidP="00852C36">
      <w:pPr>
        <w:pStyle w:val="Testonotadichiusura"/>
        <w:tabs>
          <w:tab w:val="left" w:pos="540"/>
          <w:tab w:val="left" w:pos="900"/>
        </w:tabs>
        <w:jc w:val="both"/>
        <w:rPr>
          <w:lang w:val="en-US"/>
        </w:rPr>
      </w:pPr>
      <w:r w:rsidRPr="00CF656A">
        <w:rPr>
          <w:lang w:val="en-US"/>
        </w:rPr>
        <w:t>Q</w:t>
      </w:r>
      <w:r w:rsidR="00852C36" w:rsidRPr="00CF656A">
        <w:rPr>
          <w:lang w:val="en-US"/>
        </w:rPr>
        <w:tab/>
      </w:r>
      <w:r w:rsidR="00CF656A" w:rsidRPr="00CF656A">
        <w:rPr>
          <w:lang w:val="en-US"/>
        </w:rPr>
        <w:t>If applicable</w:t>
      </w:r>
      <w:r w:rsidR="00852C36" w:rsidRPr="00CF656A">
        <w:rPr>
          <w:lang w:val="en-US"/>
        </w:rPr>
        <w:t>.</w:t>
      </w:r>
    </w:p>
    <w:p w14:paraId="2192ADE7" w14:textId="3C0D39E3" w:rsidR="00CA1452" w:rsidRPr="00B47101" w:rsidRDefault="00933EA7" w:rsidP="00B47101">
      <w:pPr>
        <w:pStyle w:val="Testonotadichiusura"/>
        <w:tabs>
          <w:tab w:val="left" w:pos="540"/>
          <w:tab w:val="left" w:pos="900"/>
        </w:tabs>
        <w:ind w:left="540" w:hanging="540"/>
        <w:jc w:val="both"/>
        <w:rPr>
          <w:lang w:val="en-US"/>
        </w:rPr>
      </w:pPr>
      <w:r w:rsidRPr="00CF656A">
        <w:rPr>
          <w:lang w:val="en-US"/>
        </w:rPr>
        <w:t>R</w:t>
      </w:r>
      <w:r w:rsidR="00852C36" w:rsidRPr="00CF656A">
        <w:rPr>
          <w:lang w:val="en-US"/>
        </w:rPr>
        <w:tab/>
      </w:r>
      <w:r w:rsidR="00CF656A">
        <w:t xml:space="preserve">Indicate only one person and one possible substitute </w:t>
      </w:r>
      <w:r w:rsidR="00B47101">
        <w:t>in the event of his absence.</w:t>
      </w:r>
    </w:p>
    <w:sectPr w:rsidR="00CA1452" w:rsidRPr="00B47101"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D01D6" w14:textId="77777777" w:rsidR="00083058" w:rsidRDefault="00083058">
      <w:r>
        <w:separator/>
      </w:r>
    </w:p>
  </w:endnote>
  <w:endnote w:type="continuationSeparator" w:id="0">
    <w:p w14:paraId="2B881AE1" w14:textId="77777777" w:rsidR="00083058" w:rsidRDefault="000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0B15D" w14:textId="77777777" w:rsidR="00083058" w:rsidRDefault="00083058">
      <w:r>
        <w:separator/>
      </w:r>
    </w:p>
  </w:footnote>
  <w:footnote w:type="continuationSeparator" w:id="0">
    <w:p w14:paraId="768BD221" w14:textId="77777777" w:rsidR="00083058" w:rsidRDefault="00083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254CBA" w:rsidRPr="003B4A32" w14:paraId="7DC84342" w14:textId="77777777" w:rsidTr="00254CBA">
      <w:trPr>
        <w:cantSplit/>
        <w:trHeight w:hRule="exact" w:val="907"/>
        <w:jc w:val="center"/>
      </w:trPr>
      <w:tc>
        <w:tcPr>
          <w:tcW w:w="2268" w:type="dxa"/>
          <w:vMerge w:val="restart"/>
        </w:tcPr>
        <w:p w14:paraId="724E1B1E" w14:textId="54A01E5F" w:rsidR="00254CBA" w:rsidRPr="003B4A32" w:rsidRDefault="00933EA7"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58752" behindDoc="0" locked="0" layoutInCell="1" allowOverlap="1" wp14:anchorId="0749F004" wp14:editId="0E00ED66">
                <wp:simplePos x="0" y="0"/>
                <wp:positionH relativeFrom="column">
                  <wp:posOffset>-47625</wp:posOffset>
                </wp:positionH>
                <wp:positionV relativeFrom="paragraph">
                  <wp:posOffset>630555</wp:posOffset>
                </wp:positionV>
                <wp:extent cx="1400175" cy="447675"/>
                <wp:effectExtent l="0" t="0" r="0" b="0"/>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43BA2F89" w:rsidR="00254CBA" w:rsidRPr="003B4A32" w:rsidRDefault="001C1150"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Pr>
              <w:rFonts w:ascii="Century Gothic" w:hAnsi="Century Gothic"/>
              <w:b/>
              <w:noProof/>
              <w:color w:val="0000FF"/>
              <w:sz w:val="32"/>
            </w:rPr>
            <w:t>Certification Body</w:t>
          </w:r>
        </w:p>
      </w:tc>
      <w:tc>
        <w:tcPr>
          <w:tcW w:w="2268" w:type="dxa"/>
          <w:vAlign w:val="center"/>
        </w:tcPr>
        <w:p w14:paraId="16295CF9" w14:textId="5FA659B0"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OCl N</w:t>
          </w:r>
          <w:r w:rsidR="001C1150">
            <w:rPr>
              <w:rFonts w:ascii="Century Gothic" w:hAnsi="Century Gothic"/>
              <w:b/>
              <w:noProof/>
              <w:sz w:val="24"/>
              <w:lang w:val="en-GB"/>
            </w:rPr>
            <w:t>o</w:t>
          </w:r>
          <w:r>
            <w:rPr>
              <w:rFonts w:ascii="Century Gothic" w:hAnsi="Century Gothic"/>
              <w:b/>
              <w:noProof/>
              <w:sz w:val="24"/>
              <w:lang w:val="en-GB"/>
            </w:rPr>
            <w:t>. 137</w:t>
          </w:r>
        </w:p>
        <w:p w14:paraId="4BE07A7F" w14:textId="28C66F3E"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sz w:val="32"/>
              <w:lang w:val="en-GB"/>
            </w:rPr>
          </w:pPr>
          <w:r w:rsidRPr="003B4A32">
            <w:rPr>
              <w:rFonts w:ascii="Century Gothic" w:hAnsi="Century Gothic"/>
              <w:b/>
              <w:noProof/>
              <w:sz w:val="24"/>
              <w:lang w:val="en-GB"/>
            </w:rPr>
            <w:t>Rev. N</w:t>
          </w:r>
          <w:r w:rsidR="001C1150">
            <w:rPr>
              <w:rFonts w:ascii="Century Gothic" w:hAnsi="Century Gothic"/>
              <w:b/>
              <w:noProof/>
              <w:sz w:val="24"/>
              <w:lang w:val="en-GB"/>
            </w:rPr>
            <w:t>o</w:t>
          </w:r>
          <w:r w:rsidRPr="003B4A32">
            <w:rPr>
              <w:rFonts w:ascii="Century Gothic" w:hAnsi="Century Gothic"/>
              <w:b/>
              <w:noProof/>
              <w:sz w:val="24"/>
              <w:lang w:val="en-GB"/>
            </w:rPr>
            <w:t xml:space="preserve">. </w:t>
          </w:r>
          <w:r w:rsidR="00B539F3">
            <w:rPr>
              <w:rFonts w:ascii="Century Gothic" w:hAnsi="Century Gothic"/>
              <w:b/>
              <w:noProof/>
              <w:sz w:val="24"/>
              <w:lang w:val="en-GB"/>
            </w:rPr>
            <w:t>2</w:t>
          </w:r>
          <w:r w:rsidRPr="003B4A32">
            <w:rPr>
              <w:rFonts w:ascii="Century Gothic" w:hAnsi="Century Gothic"/>
              <w:b/>
              <w:noProof/>
              <w:sz w:val="24"/>
              <w:lang w:val="en-GB"/>
            </w:rPr>
            <w:t>/</w:t>
          </w:r>
          <w:r>
            <w:rPr>
              <w:rFonts w:ascii="Century Gothic" w:hAnsi="Century Gothic"/>
              <w:b/>
              <w:noProof/>
              <w:sz w:val="24"/>
              <w:lang w:val="en-GB"/>
            </w:rPr>
            <w:t>2</w:t>
          </w:r>
          <w:r w:rsidR="0043588A">
            <w:rPr>
              <w:rFonts w:ascii="Century Gothic" w:hAnsi="Century Gothic"/>
              <w:b/>
              <w:noProof/>
              <w:sz w:val="24"/>
              <w:lang w:val="en-GB"/>
            </w:rPr>
            <w:t>2</w:t>
          </w:r>
        </w:p>
      </w:tc>
    </w:tr>
    <w:tr w:rsidR="00254CBA" w:rsidRPr="003B4A32" w14:paraId="5BE75C82" w14:textId="77777777" w:rsidTr="00254CBA">
      <w:trPr>
        <w:cantSplit/>
        <w:trHeight w:val="709"/>
        <w:jc w:val="center"/>
      </w:trPr>
      <w:tc>
        <w:tcPr>
          <w:tcW w:w="2268" w:type="dxa"/>
          <w:vMerge/>
        </w:tcPr>
        <w:p w14:paraId="06C9351D" w14:textId="77777777" w:rsidR="00254CBA" w:rsidRPr="003B4A32" w:rsidRDefault="00254CBA"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0075001" w14:textId="19995161" w:rsidR="00254CBA" w:rsidRPr="001C1150" w:rsidRDefault="001C1150" w:rsidP="001C1150">
          <w:pPr>
            <w:tabs>
              <w:tab w:val="left" w:pos="2813"/>
              <w:tab w:val="center" w:pos="4961"/>
            </w:tabs>
            <w:ind w:left="176" w:right="317"/>
            <w:jc w:val="center"/>
            <w:rPr>
              <w:rFonts w:ascii="Century Gothic" w:hAnsi="Century Gothic"/>
              <w:b/>
              <w:bCs/>
              <w:sz w:val="24"/>
              <w:szCs w:val="24"/>
              <w:lang w:val="en-US"/>
            </w:rPr>
          </w:pPr>
          <w:r w:rsidRPr="001C1150">
            <w:rPr>
              <w:rFonts w:ascii="Century Gothic" w:hAnsi="Century Gothic"/>
              <w:b/>
              <w:bCs/>
              <w:color w:val="000000"/>
              <w:sz w:val="24"/>
              <w:szCs w:val="24"/>
              <w:lang w:val="en-US"/>
            </w:rPr>
            <w:t>Application for the issuance of a</w:t>
          </w:r>
          <w:r w:rsidRPr="001C1150">
            <w:rPr>
              <w:lang w:val="en-US"/>
            </w:rPr>
            <w:t xml:space="preserve"> </w:t>
          </w:r>
          <w:r w:rsidRPr="001C1150">
            <w:rPr>
              <w:rFonts w:ascii="Century Gothic" w:hAnsi="Century Gothic"/>
              <w:b/>
              <w:bCs/>
              <w:color w:val="000000"/>
              <w:sz w:val="24"/>
              <w:szCs w:val="24"/>
              <w:lang w:val="en-US"/>
            </w:rPr>
            <w:t xml:space="preserve">Certificate of Constancy of Performance of a “hydraulic binder” for a “New Factory” </w:t>
          </w:r>
          <w:r w:rsidR="00254CBA" w:rsidRPr="001C1150">
            <w:rPr>
              <w:rFonts w:ascii="Century Gothic" w:hAnsi="Century Gothic"/>
              <w:b/>
              <w:bCs/>
              <w:color w:val="000000"/>
              <w:sz w:val="24"/>
              <w:szCs w:val="24"/>
              <w:lang w:val="en-US"/>
            </w:rPr>
            <w:t>(R</w:t>
          </w:r>
          <w:r w:rsidRPr="001C1150">
            <w:rPr>
              <w:rFonts w:ascii="Century Gothic" w:hAnsi="Century Gothic"/>
              <w:b/>
              <w:bCs/>
              <w:color w:val="000000"/>
              <w:sz w:val="24"/>
              <w:szCs w:val="24"/>
              <w:lang w:val="en-US"/>
            </w:rPr>
            <w:t>e</w:t>
          </w:r>
          <w:r w:rsidR="00254CBA" w:rsidRPr="001C1150">
            <w:rPr>
              <w:rFonts w:ascii="Century Gothic" w:hAnsi="Century Gothic"/>
              <w:b/>
              <w:bCs/>
              <w:color w:val="000000"/>
              <w:sz w:val="24"/>
              <w:szCs w:val="24"/>
              <w:lang w:val="en-US"/>
            </w:rPr>
            <w:t xml:space="preserve">f. </w:t>
          </w:r>
          <w:proofErr w:type="spellStart"/>
          <w:r w:rsidR="00254CBA" w:rsidRPr="001C1150">
            <w:rPr>
              <w:rFonts w:ascii="Century Gothic" w:hAnsi="Century Gothic"/>
              <w:b/>
              <w:bCs/>
              <w:color w:val="000000"/>
              <w:sz w:val="24"/>
              <w:szCs w:val="24"/>
              <w:lang w:val="en-US"/>
            </w:rPr>
            <w:t>POl</w:t>
          </w:r>
          <w:proofErr w:type="spellEnd"/>
          <w:r w:rsidR="00254CBA" w:rsidRPr="001C1150">
            <w:rPr>
              <w:rFonts w:ascii="Century Gothic" w:hAnsi="Century Gothic"/>
              <w:b/>
              <w:bCs/>
              <w:color w:val="000000"/>
              <w:sz w:val="24"/>
              <w:szCs w:val="24"/>
              <w:lang w:val="en-US"/>
            </w:rPr>
            <w:t xml:space="preserve"> OC N</w:t>
          </w:r>
          <w:r w:rsidRPr="001C1150">
            <w:rPr>
              <w:rFonts w:ascii="Century Gothic" w:hAnsi="Century Gothic"/>
              <w:b/>
              <w:bCs/>
              <w:color w:val="000000"/>
              <w:sz w:val="24"/>
              <w:szCs w:val="24"/>
              <w:lang w:val="en-US"/>
            </w:rPr>
            <w:t>o</w:t>
          </w:r>
          <w:r w:rsidR="00254CBA" w:rsidRPr="001C1150">
            <w:rPr>
              <w:rFonts w:ascii="Century Gothic" w:hAnsi="Century Gothic"/>
              <w:b/>
              <w:bCs/>
              <w:color w:val="000000"/>
              <w:sz w:val="24"/>
              <w:szCs w:val="24"/>
              <w:lang w:val="en-US"/>
            </w:rPr>
            <w:t>.</w:t>
          </w:r>
          <w:r w:rsidRPr="001C1150">
            <w:rPr>
              <w:rFonts w:ascii="Century Gothic" w:hAnsi="Century Gothic"/>
              <w:b/>
              <w:bCs/>
              <w:color w:val="000000"/>
              <w:sz w:val="24"/>
              <w:szCs w:val="24"/>
              <w:lang w:val="en-US"/>
            </w:rPr>
            <w:t xml:space="preserve"> </w:t>
          </w:r>
          <w:r w:rsidR="00254CBA" w:rsidRPr="001C1150">
            <w:rPr>
              <w:rFonts w:ascii="Century Gothic" w:hAnsi="Century Gothic"/>
              <w:b/>
              <w:bCs/>
              <w:color w:val="000000"/>
              <w:sz w:val="24"/>
              <w:szCs w:val="24"/>
              <w:lang w:val="en-US"/>
            </w:rPr>
            <w:t>01)</w:t>
          </w:r>
        </w:p>
      </w:tc>
      <w:tc>
        <w:tcPr>
          <w:tcW w:w="2268" w:type="dxa"/>
          <w:vAlign w:val="center"/>
        </w:tcPr>
        <w:p w14:paraId="63953896" w14:textId="201F2131" w:rsidR="00254CBA" w:rsidRPr="00254CBA" w:rsidRDefault="001C1150"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Pr>
              <w:rFonts w:ascii="Century Gothic" w:hAnsi="Century Gothic"/>
              <w:bCs/>
              <w:snapToGrid w:val="0"/>
              <w:sz w:val="24"/>
              <w:szCs w:val="24"/>
            </w:rPr>
            <w:t>Page</w:t>
          </w:r>
        </w:p>
        <w:p w14:paraId="6EA8C701" w14:textId="42950680" w:rsidR="00254CBA" w:rsidRPr="003B4A32" w:rsidRDefault="00254CBA" w:rsidP="001C1150">
          <w:pPr>
            <w:overflowPunct w:val="0"/>
            <w:autoSpaceDE w:val="0"/>
            <w:autoSpaceDN w:val="0"/>
            <w:adjustRightInd w:val="0"/>
            <w:ind w:left="-66"/>
            <w:jc w:val="center"/>
            <w:textAlignment w:val="baseline"/>
            <w:rPr>
              <w:noProof/>
              <w:sz w:val="24"/>
            </w:rPr>
          </w:pP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PAGE </w:instrText>
          </w:r>
          <w:r w:rsidRPr="00254CBA">
            <w:rPr>
              <w:rFonts w:ascii="Century Gothic" w:hAnsi="Century Gothic"/>
              <w:snapToGrid w:val="0"/>
              <w:sz w:val="24"/>
              <w:szCs w:val="24"/>
            </w:rPr>
            <w:fldChar w:fldCharType="separate"/>
          </w:r>
          <w:r w:rsidR="002E3B30">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napToGrid w:val="0"/>
              <w:sz w:val="24"/>
              <w:szCs w:val="24"/>
            </w:rPr>
            <w:t xml:space="preserve"> </w:t>
          </w:r>
          <w:r w:rsidR="001C1150">
            <w:rPr>
              <w:rFonts w:ascii="Century Gothic" w:hAnsi="Century Gothic"/>
              <w:snapToGrid w:val="0"/>
              <w:sz w:val="24"/>
              <w:szCs w:val="24"/>
            </w:rPr>
            <w:t>of</w:t>
          </w:r>
          <w:r w:rsidRPr="00254CBA">
            <w:rPr>
              <w:rFonts w:ascii="Century Gothic" w:hAnsi="Century Gothic"/>
              <w:snapToGrid w:val="0"/>
              <w:sz w:val="24"/>
              <w:szCs w:val="24"/>
            </w:rPr>
            <w:t xml:space="preserve"> </w:t>
          </w: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NUMPAGES </w:instrText>
          </w:r>
          <w:r w:rsidRPr="00254CBA">
            <w:rPr>
              <w:rFonts w:ascii="Century Gothic" w:hAnsi="Century Gothic"/>
              <w:snapToGrid w:val="0"/>
              <w:sz w:val="24"/>
              <w:szCs w:val="24"/>
            </w:rPr>
            <w:fldChar w:fldCharType="separate"/>
          </w:r>
          <w:r w:rsidR="002E3B30">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z w:val="24"/>
              <w:szCs w:val="24"/>
            </w:rPr>
            <w:br w:type="page"/>
          </w:r>
        </w:p>
      </w:tc>
    </w:tr>
  </w:tbl>
  <w:p w14:paraId="55D4DDD6" w14:textId="2E94851C" w:rsidR="00CA1452" w:rsidRDefault="00CA14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A613724"/>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3"/>
  </w:num>
  <w:num w:numId="6">
    <w:abstractNumId w:val="11"/>
  </w:num>
  <w:num w:numId="7">
    <w:abstractNumId w:val="8"/>
  </w:num>
  <w:num w:numId="8">
    <w:abstractNumId w:val="7"/>
  </w:num>
  <w:num w:numId="9">
    <w:abstractNumId w:val="12"/>
  </w:num>
  <w:num w:numId="10">
    <w:abstractNumId w:val="3"/>
  </w:num>
  <w:num w:numId="11">
    <w:abstractNumId w:val="0"/>
  </w:num>
  <w:num w:numId="12">
    <w:abstractNumId w:val="1"/>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CE"/>
    <w:rsid w:val="00010BAE"/>
    <w:rsid w:val="00040E2D"/>
    <w:rsid w:val="00083058"/>
    <w:rsid w:val="000E40F3"/>
    <w:rsid w:val="00105616"/>
    <w:rsid w:val="00153EE1"/>
    <w:rsid w:val="0015491E"/>
    <w:rsid w:val="001760D1"/>
    <w:rsid w:val="001B6C59"/>
    <w:rsid w:val="001C1150"/>
    <w:rsid w:val="001C5945"/>
    <w:rsid w:val="001F4A20"/>
    <w:rsid w:val="00254CBA"/>
    <w:rsid w:val="002C0A1D"/>
    <w:rsid w:val="002E3B30"/>
    <w:rsid w:val="00300A29"/>
    <w:rsid w:val="00310180"/>
    <w:rsid w:val="003147AC"/>
    <w:rsid w:val="00366673"/>
    <w:rsid w:val="003B454E"/>
    <w:rsid w:val="003B455A"/>
    <w:rsid w:val="003E726D"/>
    <w:rsid w:val="00403FD5"/>
    <w:rsid w:val="00406E8A"/>
    <w:rsid w:val="00407D8E"/>
    <w:rsid w:val="0043588A"/>
    <w:rsid w:val="00472199"/>
    <w:rsid w:val="004C2322"/>
    <w:rsid w:val="004D7B91"/>
    <w:rsid w:val="00536A39"/>
    <w:rsid w:val="00543064"/>
    <w:rsid w:val="00572A06"/>
    <w:rsid w:val="005875C2"/>
    <w:rsid w:val="005B12DB"/>
    <w:rsid w:val="005B7FC9"/>
    <w:rsid w:val="005E355C"/>
    <w:rsid w:val="0064089C"/>
    <w:rsid w:val="00653798"/>
    <w:rsid w:val="006A3C22"/>
    <w:rsid w:val="00731839"/>
    <w:rsid w:val="00745032"/>
    <w:rsid w:val="00763854"/>
    <w:rsid w:val="00796003"/>
    <w:rsid w:val="007B04AA"/>
    <w:rsid w:val="007B511C"/>
    <w:rsid w:val="007C427E"/>
    <w:rsid w:val="007D63B9"/>
    <w:rsid w:val="007E032E"/>
    <w:rsid w:val="00852C36"/>
    <w:rsid w:val="00900CBF"/>
    <w:rsid w:val="00920FAC"/>
    <w:rsid w:val="00921E1C"/>
    <w:rsid w:val="00930ACB"/>
    <w:rsid w:val="00933EA7"/>
    <w:rsid w:val="0098353D"/>
    <w:rsid w:val="009A0A7E"/>
    <w:rsid w:val="009A4450"/>
    <w:rsid w:val="009A697E"/>
    <w:rsid w:val="009D6859"/>
    <w:rsid w:val="009E3223"/>
    <w:rsid w:val="009E666D"/>
    <w:rsid w:val="00A15E46"/>
    <w:rsid w:val="00A3126C"/>
    <w:rsid w:val="00A64CAD"/>
    <w:rsid w:val="00A82BCE"/>
    <w:rsid w:val="00AD2447"/>
    <w:rsid w:val="00AE4AC0"/>
    <w:rsid w:val="00B47101"/>
    <w:rsid w:val="00B539F3"/>
    <w:rsid w:val="00B6217C"/>
    <w:rsid w:val="00B75E86"/>
    <w:rsid w:val="00B94E42"/>
    <w:rsid w:val="00BB0E21"/>
    <w:rsid w:val="00C138C5"/>
    <w:rsid w:val="00C17D27"/>
    <w:rsid w:val="00C231B4"/>
    <w:rsid w:val="00C75ECA"/>
    <w:rsid w:val="00C818C8"/>
    <w:rsid w:val="00CA1452"/>
    <w:rsid w:val="00CF656A"/>
    <w:rsid w:val="00D2171A"/>
    <w:rsid w:val="00D308A6"/>
    <w:rsid w:val="00DB6B30"/>
    <w:rsid w:val="00DB7E95"/>
    <w:rsid w:val="00DC4E92"/>
    <w:rsid w:val="00DD5333"/>
    <w:rsid w:val="00E153F3"/>
    <w:rsid w:val="00E66415"/>
    <w:rsid w:val="00F001A4"/>
    <w:rsid w:val="00F14C2B"/>
    <w:rsid w:val="00F43CEA"/>
    <w:rsid w:val="00F51B0E"/>
    <w:rsid w:val="00F76825"/>
    <w:rsid w:val="00FC56A1"/>
    <w:rsid w:val="00FE62B7"/>
    <w:rsid w:val="00FF29F3"/>
    <w:rsid w:val="00FF7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D89D1"/>
  <w15:docId w15:val="{026D8AFD-5E64-4558-91EB-1D0C7A5C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cnr.it/home/innovazione/marcatur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FCE1-0486-4E9B-B85F-7725A991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1144</Words>
  <Characters>6523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cardillo</cp:lastModifiedBy>
  <cp:revision>19</cp:revision>
  <cp:lastPrinted>2022-03-29T11:28:00Z</cp:lastPrinted>
  <dcterms:created xsi:type="dcterms:W3CDTF">2022-03-29T11:28:00Z</dcterms:created>
  <dcterms:modified xsi:type="dcterms:W3CDTF">2022-04-01T11:14:00Z</dcterms:modified>
</cp:coreProperties>
</file>